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3C9" w:rsidRDefault="0054131B">
      <w:r>
        <w:pict>
          <v:rect id="_x0000_s1029" style="width:450pt;height:693pt;mso-left-percent:-10001;mso-top-percent:-10001;mso-position-horizontal:absolute;mso-position-horizontal-relative:char;mso-position-vertical:absolute;mso-position-vertical-relative:line;mso-left-percent:-10001;mso-top-percent:-10001" strokecolor="#1f497d" strokeweight="2.5pt">
            <v:textbox style="mso-next-textbox:#_x0000_s1029">
              <w:txbxContent>
                <w:p w:rsidR="0054131B" w:rsidRPr="00F82AD7" w:rsidRDefault="0054131B" w:rsidP="00DC5A71">
                  <w:pPr>
                    <w:jc w:val="center"/>
                  </w:pPr>
                  <w:r>
                    <w:rPr>
                      <w:noProof/>
                    </w:rPr>
                    <w:drawing>
                      <wp:inline distT="0" distB="0" distL="0" distR="0">
                        <wp:extent cx="5560695" cy="1360805"/>
                        <wp:effectExtent l="19050" t="0" r="1905" b="0"/>
                        <wp:docPr id="10"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a:srcRect/>
                                <a:stretch>
                                  <a:fillRect/>
                                </a:stretch>
                              </pic:blipFill>
                              <pic:spPr bwMode="auto">
                                <a:xfrm>
                                  <a:off x="0" y="0"/>
                                  <a:ext cx="5560695" cy="1360805"/>
                                </a:xfrm>
                                <a:prstGeom prst="rect">
                                  <a:avLst/>
                                </a:prstGeom>
                                <a:noFill/>
                                <a:ln w="9525">
                                  <a:noFill/>
                                  <a:miter lim="800000"/>
                                  <a:headEnd/>
                                  <a:tailEnd/>
                                </a:ln>
                              </pic:spPr>
                            </pic:pic>
                          </a:graphicData>
                        </a:graphic>
                      </wp:inline>
                    </w:drawing>
                  </w:r>
                </w:p>
                <w:p w:rsidR="0054131B" w:rsidRDefault="0054131B" w:rsidP="00C7207B">
                  <w:pPr>
                    <w:pStyle w:val="Zhlav"/>
                    <w:jc w:val="center"/>
                    <w:rPr>
                      <w:rFonts w:cs="Arial"/>
                      <w:b/>
                      <w:spacing w:val="12"/>
                      <w:sz w:val="28"/>
                      <w:szCs w:val="28"/>
                    </w:rPr>
                  </w:pPr>
                </w:p>
                <w:p w:rsidR="0054131B" w:rsidRDefault="0054131B" w:rsidP="00C7207B">
                  <w:pPr>
                    <w:pStyle w:val="Zhlav"/>
                    <w:jc w:val="center"/>
                    <w:rPr>
                      <w:rFonts w:cs="Arial"/>
                      <w:b/>
                      <w:spacing w:val="12"/>
                      <w:sz w:val="28"/>
                      <w:szCs w:val="28"/>
                    </w:rPr>
                  </w:pPr>
                </w:p>
                <w:p w:rsidR="0054131B" w:rsidRDefault="0054131B" w:rsidP="0040233C">
                  <w:pPr>
                    <w:pStyle w:val="Zhlav"/>
                    <w:jc w:val="center"/>
                    <w:rPr>
                      <w:rFonts w:cs="Arial"/>
                      <w:b/>
                      <w:spacing w:val="12"/>
                      <w:sz w:val="28"/>
                      <w:szCs w:val="28"/>
                    </w:rPr>
                  </w:pPr>
                </w:p>
                <w:p w:rsidR="0054131B" w:rsidRPr="0014295B" w:rsidRDefault="0054131B" w:rsidP="0040233C">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54131B" w:rsidRDefault="0054131B" w:rsidP="00EC73C9">
                  <w:pPr>
                    <w:pStyle w:val="Zhlav"/>
                    <w:jc w:val="center"/>
                    <w:rPr>
                      <w:rFonts w:cs="Arial"/>
                      <w:b/>
                      <w:color w:val="379294"/>
                      <w:spacing w:val="12"/>
                      <w:sz w:val="36"/>
                      <w:szCs w:val="36"/>
                    </w:rPr>
                  </w:pPr>
                </w:p>
                <w:p w:rsidR="0054131B" w:rsidRPr="008F3539" w:rsidRDefault="0054131B" w:rsidP="00EC73C9">
                  <w:pPr>
                    <w:rPr>
                      <w:rFonts w:cs="Arial"/>
                    </w:rPr>
                  </w:pPr>
                </w:p>
                <w:p w:rsidR="0054131B" w:rsidRPr="008F3539" w:rsidRDefault="0054131B" w:rsidP="00EC73C9">
                  <w:pPr>
                    <w:rPr>
                      <w:rFonts w:cs="Arial"/>
                    </w:rPr>
                  </w:pPr>
                </w:p>
                <w:p w:rsidR="0054131B" w:rsidRDefault="0054131B" w:rsidP="00EC73C9">
                  <w:pPr>
                    <w:jc w:val="center"/>
                    <w:rPr>
                      <w:rFonts w:cs="Arial"/>
                      <w:b/>
                    </w:rPr>
                  </w:pPr>
                </w:p>
                <w:p w:rsidR="0054131B" w:rsidRDefault="0054131B" w:rsidP="00EC73C9">
                  <w:pPr>
                    <w:jc w:val="center"/>
                    <w:rPr>
                      <w:rFonts w:cs="Arial"/>
                      <w:b/>
                    </w:rPr>
                  </w:pPr>
                </w:p>
                <w:p w:rsidR="0054131B" w:rsidRPr="00696BE9" w:rsidRDefault="0054131B" w:rsidP="00EC73C9">
                  <w:pPr>
                    <w:jc w:val="center"/>
                    <w:rPr>
                      <w:rFonts w:cs="Arial"/>
                      <w:b/>
                    </w:rPr>
                  </w:pPr>
                  <w:r>
                    <w:rPr>
                      <w:rFonts w:cs="Arial"/>
                      <w:b/>
                    </w:rPr>
                    <w:t xml:space="preserve">REKVALIFIKAČNÍ PROGRAM  </w:t>
                  </w:r>
                </w:p>
                <w:p w:rsidR="0054131B" w:rsidRPr="00A31EA8" w:rsidRDefault="0054131B" w:rsidP="00EC73C9">
                  <w:pPr>
                    <w:jc w:val="center"/>
                    <w:rPr>
                      <w:rFonts w:cs="Arial"/>
                      <w:sz w:val="4"/>
                      <w:szCs w:val="4"/>
                    </w:rPr>
                  </w:pPr>
                </w:p>
                <w:p w:rsidR="0054131B" w:rsidRDefault="0054131B" w:rsidP="00DC5A71">
                  <w:pPr>
                    <w:spacing w:before="480" w:after="480"/>
                    <w:jc w:val="center"/>
                    <w:rPr>
                      <w:rFonts w:cs="Arial"/>
                      <w:b/>
                      <w:sz w:val="48"/>
                      <w:szCs w:val="48"/>
                    </w:rPr>
                  </w:pPr>
                  <w:r>
                    <w:rPr>
                      <w:rFonts w:cs="Arial"/>
                      <w:b/>
                      <w:sz w:val="48"/>
                      <w:szCs w:val="48"/>
                    </w:rPr>
                    <w:t xml:space="preserve">Stavební montážník </w:t>
                  </w:r>
                </w:p>
                <w:p w:rsidR="0054131B" w:rsidRPr="00954C23" w:rsidRDefault="0054131B" w:rsidP="00DC5A71">
                  <w:pPr>
                    <w:spacing w:before="480" w:after="480"/>
                    <w:jc w:val="center"/>
                    <w:rPr>
                      <w:rFonts w:cs="Arial"/>
                      <w:b/>
                      <w:sz w:val="48"/>
                      <w:szCs w:val="48"/>
                    </w:rPr>
                  </w:pPr>
                  <w:r>
                    <w:rPr>
                      <w:rFonts w:cs="Arial"/>
                      <w:b/>
                      <w:sz w:val="48"/>
                      <w:szCs w:val="48"/>
                    </w:rPr>
                    <w:t>(36-058-H)</w:t>
                  </w:r>
                </w:p>
                <w:p w:rsidR="0054131B" w:rsidRDefault="0054131B" w:rsidP="00EC73C9">
                  <w:pPr>
                    <w:rPr>
                      <w:rFonts w:cs="Arial"/>
                    </w:rPr>
                  </w:pPr>
                </w:p>
                <w:p w:rsidR="0054131B" w:rsidRDefault="0054131B" w:rsidP="00D565E7">
                  <w:pPr>
                    <w:jc w:val="center"/>
                    <w:rPr>
                      <w:rFonts w:cs="Arial"/>
                    </w:rPr>
                  </w:pPr>
                </w:p>
                <w:p w:rsidR="0054131B" w:rsidRDefault="0054131B" w:rsidP="00D565E7">
                  <w:pPr>
                    <w:jc w:val="center"/>
                    <w:rPr>
                      <w:rFonts w:cs="Arial"/>
                    </w:rPr>
                  </w:pPr>
                </w:p>
                <w:p w:rsidR="0054131B" w:rsidRDefault="0054131B" w:rsidP="00EC73C9">
                  <w:pPr>
                    <w:rPr>
                      <w:rFonts w:cs="Arial"/>
                    </w:rPr>
                  </w:pPr>
                </w:p>
                <w:p w:rsidR="0054131B" w:rsidRDefault="0054131B" w:rsidP="00EC73C9">
                  <w:pPr>
                    <w:rPr>
                      <w:rFonts w:cs="Arial"/>
                    </w:rPr>
                  </w:pPr>
                </w:p>
                <w:p w:rsidR="0054131B" w:rsidRDefault="0054131B" w:rsidP="00DC5A71">
                  <w:pPr>
                    <w:jc w:val="center"/>
                    <w:rPr>
                      <w:rFonts w:cs="Arial"/>
                    </w:rPr>
                  </w:pPr>
                </w:p>
                <w:p w:rsidR="0054131B" w:rsidRDefault="0054131B" w:rsidP="00EC73C9">
                  <w:pPr>
                    <w:rPr>
                      <w:rFonts w:cs="Arial"/>
                    </w:rPr>
                  </w:pPr>
                </w:p>
                <w:p w:rsidR="0054131B" w:rsidRDefault="0054131B" w:rsidP="0040233C">
                  <w:pPr>
                    <w:jc w:val="center"/>
                    <w:rPr>
                      <w:rFonts w:cs="Arial"/>
                    </w:rPr>
                  </w:pPr>
                  <w:r>
                    <w:rPr>
                      <w:rFonts w:cs="Arial"/>
                      <w:noProof/>
                    </w:rPr>
                    <w:drawing>
                      <wp:inline distT="0" distB="0" distL="0" distR="0">
                        <wp:extent cx="1892300" cy="1562735"/>
                        <wp:effectExtent l="19050" t="0" r="0" b="0"/>
                        <wp:docPr id="14"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logo"/>
                                <pic:cNvPicPr>
                                  <a:picLocks noChangeAspect="1" noChangeArrowheads="1"/>
                                </pic:cNvPicPr>
                              </pic:nvPicPr>
                              <pic:blipFill>
                                <a:blip r:embed="rId9"/>
                                <a:srcRect/>
                                <a:stretch>
                                  <a:fillRect/>
                                </a:stretch>
                              </pic:blipFill>
                              <pic:spPr bwMode="auto">
                                <a:xfrm>
                                  <a:off x="0" y="0"/>
                                  <a:ext cx="1892300" cy="1562735"/>
                                </a:xfrm>
                                <a:prstGeom prst="rect">
                                  <a:avLst/>
                                </a:prstGeom>
                                <a:noFill/>
                                <a:ln w="9525">
                                  <a:noFill/>
                                  <a:miter lim="800000"/>
                                  <a:headEnd/>
                                  <a:tailEnd/>
                                </a:ln>
                              </pic:spPr>
                            </pic:pic>
                          </a:graphicData>
                        </a:graphic>
                      </wp:inline>
                    </w:drawing>
                  </w:r>
                </w:p>
                <w:p w:rsidR="0054131B" w:rsidRDefault="0054131B" w:rsidP="003D12F6">
                  <w:pPr>
                    <w:rPr>
                      <w:rFonts w:cs="Arial"/>
                    </w:rPr>
                  </w:pPr>
                </w:p>
                <w:p w:rsidR="0054131B" w:rsidRDefault="0054131B" w:rsidP="003D12F6">
                  <w:pPr>
                    <w:rPr>
                      <w:rFonts w:cs="Arial"/>
                    </w:rPr>
                  </w:pPr>
                </w:p>
                <w:p w:rsidR="0054131B" w:rsidRDefault="0054131B" w:rsidP="003D12F6">
                  <w:pPr>
                    <w:rPr>
                      <w:rFonts w:cs="Arial"/>
                    </w:rPr>
                  </w:pPr>
                </w:p>
                <w:p w:rsidR="0054131B" w:rsidRDefault="0054131B" w:rsidP="003D12F6">
                  <w:pPr>
                    <w:rPr>
                      <w:rFonts w:cs="Arial"/>
                    </w:rPr>
                  </w:pPr>
                </w:p>
                <w:p w:rsidR="0054131B" w:rsidRDefault="0054131B" w:rsidP="0040233C">
                  <w:pPr>
                    <w:jc w:val="center"/>
                    <w:rPr>
                      <w:rFonts w:cs="Arial"/>
                    </w:rPr>
                  </w:pPr>
                  <w:r>
                    <w:rPr>
                      <w:rFonts w:cs="Arial"/>
                    </w:rPr>
                    <w:t>Copyright: Ministerstvo školství, mládeže a tělovýchovy</w:t>
                  </w:r>
                </w:p>
                <w:p w:rsidR="0054131B" w:rsidRDefault="0054131B" w:rsidP="00EC73C9">
                  <w:pPr>
                    <w:jc w:val="center"/>
                    <w:rPr>
                      <w:rFonts w:cs="Arial"/>
                    </w:rPr>
                  </w:pPr>
                </w:p>
                <w:p w:rsidR="0054131B" w:rsidRPr="00696BE9" w:rsidRDefault="0054131B" w:rsidP="00FB404B">
                  <w:pPr>
                    <w:jc w:val="center"/>
                    <w:rPr>
                      <w:rFonts w:cs="Arial"/>
                      <w:sz w:val="18"/>
                      <w:szCs w:val="18"/>
                    </w:rPr>
                  </w:pPr>
                </w:p>
              </w:txbxContent>
            </v:textbox>
            <w10:anchorlock/>
          </v:rect>
        </w:pict>
      </w:r>
    </w:p>
    <w:p w:rsidR="00D10A49" w:rsidRPr="00F75612" w:rsidRDefault="00DC5A71" w:rsidP="00D10A49">
      <w:pPr>
        <w:spacing w:after="120"/>
        <w:jc w:val="both"/>
        <w:rPr>
          <w:bCs/>
        </w:rPr>
      </w:pPr>
      <w:r>
        <w:rPr>
          <w:noProof/>
        </w:rPr>
        <w:br w:type="page"/>
      </w:r>
      <w:r w:rsidR="00D10A49" w:rsidRPr="00F75612">
        <w:rPr>
          <w:noProof/>
        </w:rPr>
        <w:lastRenderedPageBreak/>
        <w:t xml:space="preserve">Rekvalifikační program byl vytvořen v rámci projektu UNIV 3 - Podpora procesu uznávání, který realizovalo Ministerstvo školství, mládeže a tělovýchovy ve spolupráci s </w:t>
      </w:r>
      <w:r w:rsidR="00D10A49" w:rsidRPr="00F75612">
        <w:rPr>
          <w:bCs/>
        </w:rPr>
        <w:t>Národním ústavem pro vzdělávání</w:t>
      </w:r>
      <w:r w:rsidR="00D10A49" w:rsidRPr="00F75612">
        <w:rPr>
          <w:b/>
          <w:bCs/>
        </w:rPr>
        <w:t>,</w:t>
      </w:r>
      <w:r w:rsidR="00D10A49" w:rsidRPr="00F75612">
        <w:t xml:space="preserve"> </w:t>
      </w:r>
      <w:r w:rsidR="00D10A49" w:rsidRPr="00F75612">
        <w:rPr>
          <w:bCs/>
        </w:rPr>
        <w:t>školským poradenským zařízením a zařízením pro další vzdělávání pedagogických pracovníků, s finanční podporou Evropského sociálního fondu a státního rozpočtu ČR.</w:t>
      </w:r>
    </w:p>
    <w:p w:rsidR="00D10A49" w:rsidRPr="00AD132E" w:rsidRDefault="00D10A49" w:rsidP="00D10A49">
      <w:pPr>
        <w:spacing w:after="120"/>
      </w:pPr>
      <w:r w:rsidRPr="00F75612">
        <w:rPr>
          <w:bCs/>
        </w:rPr>
        <w:t>Více informací o projektu najdete na</w:t>
      </w:r>
      <w:r w:rsidRPr="00CC4D54">
        <w:rPr>
          <w:bCs/>
        </w:rPr>
        <w:t xml:space="preserve"> </w:t>
      </w:r>
      <w:hyperlink r:id="rId10" w:history="1">
        <w:r w:rsidRPr="0043032B">
          <w:rPr>
            <w:rStyle w:val="Hypertextovodkaz"/>
            <w:bCs/>
          </w:rPr>
          <w:t>www.nuv.cz/univ3</w:t>
        </w:r>
      </w:hyperlink>
      <w:r>
        <w:rPr>
          <w:bCs/>
        </w:rPr>
        <w:t xml:space="preserve"> </w:t>
      </w:r>
    </w:p>
    <w:p w:rsidR="00D10A49" w:rsidRPr="0054251F" w:rsidRDefault="00D10A49" w:rsidP="00D10A49">
      <w:r>
        <w:br w:type="page"/>
      </w:r>
      <w:r w:rsidRPr="0054251F">
        <w:lastRenderedPageBreak/>
        <w:t>Vážené kolegyně, vážení kolegové,</w:t>
      </w:r>
    </w:p>
    <w:p w:rsidR="00D10A49" w:rsidRPr="0054251F" w:rsidRDefault="00D10A49" w:rsidP="00D10A49">
      <w:pPr>
        <w:spacing w:before="240" w:after="120"/>
        <w:jc w:val="both"/>
      </w:pPr>
      <w:r w:rsidRPr="0054251F">
        <w:t>tento rekvalifikační program, který vznikl v rámci projektu UNIV 3 ve spolupráci se středními odbornými školami, je určen jako pomůcka pro vzdělávací instituce při přípravě rekvalifikačních programů k získání kvalifikace uvedené v Národní soustavě kvalifikací (NSK) a jejich akreditace.</w:t>
      </w:r>
    </w:p>
    <w:p w:rsidR="00D10A49" w:rsidRPr="0054251F" w:rsidRDefault="00D10A49" w:rsidP="00D10A49">
      <w:pPr>
        <w:spacing w:after="120"/>
        <w:jc w:val="both"/>
      </w:pPr>
      <w:r w:rsidRPr="0054251F">
        <w:t>Má charakter modelového vzdělávacího programu, tzn.</w:t>
      </w:r>
      <w:r>
        <w:t>,</w:t>
      </w:r>
      <w:r w:rsidRPr="0054251F">
        <w:t xml:space="preserve">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r>
        <w:t xml:space="preserve">– </w:t>
      </w:r>
      <w:hyperlink r:id="rId11" w:history="1">
        <w:r w:rsidRPr="00254863">
          <w:rPr>
            <w:rStyle w:val="Hypertextovodkaz"/>
          </w:rPr>
          <w:t>www.msmt.cz/vzdelavani/dalsi-vzdelavani</w:t>
        </w:r>
      </w:hyperlink>
      <w:r>
        <w:t xml:space="preserve"> .</w:t>
      </w:r>
    </w:p>
    <w:p w:rsidR="00D10A49" w:rsidRPr="0054251F" w:rsidRDefault="00D10A49" w:rsidP="00D10A49">
      <w:pPr>
        <w:spacing w:after="120"/>
        <w:jc w:val="both"/>
      </w:pPr>
      <w:r w:rsidRPr="0054251F">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AD2A1C" w:rsidRPr="00A3707E" w:rsidRDefault="00D10A49" w:rsidP="00D10A49">
      <w:pPr>
        <w:rPr>
          <w:rFonts w:ascii="Courier New" w:hAnsi="Courier New" w:cs="Courier New"/>
          <w:b/>
          <w:color w:val="C00000"/>
          <w:sz w:val="28"/>
          <w:szCs w:val="28"/>
        </w:rPr>
      </w:pPr>
      <w:r w:rsidRPr="0054251F">
        <w:t>Projektový tým UNIV 3</w:t>
      </w:r>
      <w:r>
        <w:t xml:space="preserve"> </w:t>
      </w:r>
      <w:r w:rsidR="00AD2A1C" w:rsidRPr="00A3707E">
        <w:rPr>
          <w:rFonts w:ascii="Courier New" w:hAnsi="Courier New" w:cs="Courier New"/>
          <w:b/>
          <w:color w:val="C00000"/>
          <w:sz w:val="28"/>
          <w:szCs w:val="28"/>
        </w:rPr>
        <w:br w:type="page"/>
      </w:r>
    </w:p>
    <w:p w:rsidR="00B25813" w:rsidRDefault="00B25813"/>
    <w:p w:rsidR="00B25813" w:rsidRDefault="00B25813"/>
    <w:p w:rsidR="00DC5A71" w:rsidRPr="00F82AD7" w:rsidRDefault="00B5450D" w:rsidP="00932FBF">
      <w:r>
        <w:rPr>
          <w:noProof/>
        </w:rPr>
        <w:drawing>
          <wp:inline distT="0" distB="0" distL="0" distR="0">
            <wp:extent cx="5560695" cy="1360805"/>
            <wp:effectExtent l="19050" t="0" r="1905" b="0"/>
            <wp:docPr id="12"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cstate="print"/>
                    <a:srcRect/>
                    <a:stretch>
                      <a:fillRect/>
                    </a:stretch>
                  </pic:blipFill>
                  <pic:spPr bwMode="auto">
                    <a:xfrm>
                      <a:off x="0" y="0"/>
                      <a:ext cx="5560695" cy="1360805"/>
                    </a:xfrm>
                    <a:prstGeom prst="rect">
                      <a:avLst/>
                    </a:prstGeom>
                    <a:noFill/>
                    <a:ln w="9525">
                      <a:noFill/>
                      <a:miter lim="800000"/>
                      <a:headEnd/>
                      <a:tailEnd/>
                    </a:ln>
                  </pic:spPr>
                </pic:pic>
              </a:graphicData>
            </a:graphic>
          </wp:inline>
        </w:drawing>
      </w:r>
    </w:p>
    <w:p w:rsidR="00DC5A71" w:rsidRDefault="00DC5A71" w:rsidP="00DC5A71">
      <w:pPr>
        <w:pStyle w:val="Zhlav"/>
        <w:jc w:val="center"/>
        <w:rPr>
          <w:rFonts w:cs="Arial"/>
          <w:b/>
          <w:color w:val="379294"/>
          <w:spacing w:val="12"/>
          <w:sz w:val="36"/>
          <w:szCs w:val="36"/>
        </w:rPr>
      </w:pPr>
    </w:p>
    <w:p w:rsidR="0014295B" w:rsidRDefault="0014295B" w:rsidP="00DC5A71">
      <w:pPr>
        <w:pStyle w:val="Zhlav"/>
        <w:jc w:val="center"/>
        <w:rPr>
          <w:rFonts w:cs="Arial"/>
          <w:b/>
          <w:color w:val="379294"/>
          <w:spacing w:val="12"/>
          <w:sz w:val="36"/>
          <w:szCs w:val="36"/>
        </w:rPr>
      </w:pPr>
    </w:p>
    <w:p w:rsidR="0027546A" w:rsidRDefault="0027546A" w:rsidP="0027546A">
      <w:pPr>
        <w:pStyle w:val="Zhlav"/>
        <w:jc w:val="center"/>
        <w:rPr>
          <w:rFonts w:cs="Arial"/>
          <w:b/>
          <w:spacing w:val="12"/>
          <w:sz w:val="28"/>
          <w:szCs w:val="28"/>
        </w:rPr>
      </w:pPr>
    </w:p>
    <w:p w:rsidR="00D10A49" w:rsidRDefault="00D10A49" w:rsidP="0027546A">
      <w:pPr>
        <w:pStyle w:val="Zhlav"/>
        <w:jc w:val="center"/>
        <w:rPr>
          <w:rFonts w:cs="Arial"/>
          <w:b/>
          <w:spacing w:val="12"/>
          <w:sz w:val="28"/>
          <w:szCs w:val="28"/>
        </w:rPr>
      </w:pPr>
    </w:p>
    <w:p w:rsidR="0027546A" w:rsidRPr="0014295B" w:rsidRDefault="0027546A" w:rsidP="0027546A">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27546A" w:rsidRDefault="0027546A" w:rsidP="0027546A">
      <w:pPr>
        <w:pStyle w:val="Zhlav"/>
        <w:jc w:val="center"/>
        <w:rPr>
          <w:rFonts w:cs="Arial"/>
          <w:b/>
          <w:color w:val="379294"/>
          <w:spacing w:val="12"/>
          <w:sz w:val="36"/>
          <w:szCs w:val="36"/>
        </w:rPr>
      </w:pPr>
    </w:p>
    <w:p w:rsidR="0027546A" w:rsidRPr="008F3539" w:rsidRDefault="0027546A" w:rsidP="0027546A">
      <w:pPr>
        <w:rPr>
          <w:rFonts w:cs="Arial"/>
        </w:rPr>
      </w:pPr>
    </w:p>
    <w:p w:rsidR="0027546A" w:rsidRPr="008F3539" w:rsidRDefault="0027546A" w:rsidP="0027546A">
      <w:pPr>
        <w:rPr>
          <w:rFonts w:cs="Arial"/>
        </w:rPr>
      </w:pPr>
    </w:p>
    <w:p w:rsidR="00D10A49" w:rsidRDefault="00D10A49" w:rsidP="0027546A">
      <w:pPr>
        <w:jc w:val="center"/>
        <w:rPr>
          <w:rFonts w:cs="Arial"/>
          <w:b/>
        </w:rPr>
      </w:pPr>
    </w:p>
    <w:p w:rsidR="0027546A" w:rsidRPr="00696BE9" w:rsidRDefault="0027546A" w:rsidP="0027546A">
      <w:pPr>
        <w:jc w:val="center"/>
        <w:rPr>
          <w:rFonts w:cs="Arial"/>
          <w:b/>
        </w:rPr>
      </w:pPr>
      <w:r>
        <w:rPr>
          <w:rFonts w:cs="Arial"/>
          <w:b/>
        </w:rPr>
        <w:t xml:space="preserve">REKVALIFIKAČNÍ PROGRAM  </w:t>
      </w:r>
    </w:p>
    <w:p w:rsidR="0027546A" w:rsidRPr="00A31EA8" w:rsidRDefault="0027546A" w:rsidP="0027546A">
      <w:pPr>
        <w:jc w:val="center"/>
        <w:rPr>
          <w:rFonts w:cs="Arial"/>
          <w:sz w:val="4"/>
          <w:szCs w:val="4"/>
        </w:rPr>
      </w:pPr>
    </w:p>
    <w:p w:rsidR="00D10A49" w:rsidRDefault="001A0D7A" w:rsidP="0027546A">
      <w:pPr>
        <w:spacing w:before="480" w:after="480"/>
        <w:jc w:val="center"/>
        <w:rPr>
          <w:rFonts w:cs="Arial"/>
          <w:b/>
          <w:sz w:val="48"/>
          <w:szCs w:val="48"/>
        </w:rPr>
      </w:pPr>
      <w:r>
        <w:rPr>
          <w:rFonts w:cs="Arial"/>
          <w:b/>
          <w:sz w:val="48"/>
          <w:szCs w:val="48"/>
        </w:rPr>
        <w:t>Stavební montážník</w:t>
      </w:r>
      <w:r w:rsidR="0027546A">
        <w:rPr>
          <w:rFonts w:cs="Arial"/>
          <w:b/>
          <w:sz w:val="48"/>
          <w:szCs w:val="48"/>
        </w:rPr>
        <w:t xml:space="preserve"> </w:t>
      </w:r>
    </w:p>
    <w:p w:rsidR="0027546A" w:rsidRPr="00954C23" w:rsidRDefault="0027546A" w:rsidP="0027546A">
      <w:pPr>
        <w:spacing w:before="480" w:after="480"/>
        <w:jc w:val="center"/>
        <w:rPr>
          <w:rFonts w:cs="Arial"/>
          <w:b/>
          <w:sz w:val="48"/>
          <w:szCs w:val="48"/>
        </w:rPr>
      </w:pPr>
      <w:r>
        <w:rPr>
          <w:rFonts w:cs="Arial"/>
          <w:b/>
          <w:sz w:val="48"/>
          <w:szCs w:val="48"/>
        </w:rPr>
        <w:t>(</w:t>
      </w:r>
      <w:r w:rsidR="001A0D7A">
        <w:rPr>
          <w:rFonts w:cs="Arial"/>
          <w:b/>
          <w:sz w:val="48"/>
          <w:szCs w:val="48"/>
        </w:rPr>
        <w:t>36-058-H</w:t>
      </w:r>
      <w:r>
        <w:rPr>
          <w:rFonts w:cs="Arial"/>
          <w:b/>
          <w:sz w:val="48"/>
          <w:szCs w:val="48"/>
        </w:rPr>
        <w:t>)</w:t>
      </w: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79714F" w:rsidRDefault="0079714F" w:rsidP="0079714F">
      <w:pPr>
        <w:rPr>
          <w:rFonts w:cs="Arial"/>
          <w:b/>
          <w:sz w:val="48"/>
          <w:szCs w:val="48"/>
        </w:rPr>
      </w:pPr>
    </w:p>
    <w:p w:rsidR="00560C7F" w:rsidRDefault="00560C7F" w:rsidP="00762F61">
      <w:pPr>
        <w:widowControl w:val="0"/>
        <w:autoSpaceDE w:val="0"/>
        <w:autoSpaceDN w:val="0"/>
        <w:rPr>
          <w:b/>
          <w:bCs/>
        </w:rPr>
      </w:pPr>
    </w:p>
    <w:p w:rsidR="00560C7F" w:rsidRDefault="00B5450D" w:rsidP="00762F61">
      <w:pPr>
        <w:widowControl w:val="0"/>
        <w:autoSpaceDE w:val="0"/>
        <w:autoSpaceDN w:val="0"/>
        <w:rPr>
          <w:b/>
          <w:bCs/>
        </w:rPr>
      </w:pPr>
      <w:r>
        <w:rPr>
          <w:b/>
          <w:noProof/>
        </w:rPr>
        <w:drawing>
          <wp:inline distT="0" distB="0" distL="0" distR="0">
            <wp:extent cx="2115820" cy="605790"/>
            <wp:effectExtent l="19050" t="0" r="0" b="0"/>
            <wp:docPr id="13"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2" cstate="print"/>
                    <a:srcRect/>
                    <a:stretch>
                      <a:fillRect/>
                    </a:stretch>
                  </pic:blipFill>
                  <pic:spPr bwMode="auto">
                    <a:xfrm>
                      <a:off x="0" y="0"/>
                      <a:ext cx="2115820" cy="605790"/>
                    </a:xfrm>
                    <a:prstGeom prst="rect">
                      <a:avLst/>
                    </a:prstGeom>
                    <a:noFill/>
                    <a:ln w="9525">
                      <a:noFill/>
                      <a:miter lim="800000"/>
                      <a:headEnd/>
                      <a:tailEnd/>
                    </a:ln>
                  </pic:spPr>
                </pic:pic>
              </a:graphicData>
            </a:graphic>
          </wp:inline>
        </w:drawing>
      </w:r>
    </w:p>
    <w:p w:rsidR="00560C7F" w:rsidRDefault="00560C7F" w:rsidP="00762F61">
      <w:pPr>
        <w:widowControl w:val="0"/>
        <w:autoSpaceDE w:val="0"/>
        <w:autoSpaceDN w:val="0"/>
        <w:rPr>
          <w:b/>
          <w:bCs/>
        </w:rPr>
      </w:pPr>
    </w:p>
    <w:p w:rsidR="00D66F7D" w:rsidRDefault="00FB404B" w:rsidP="00762F61">
      <w:r>
        <w:rPr>
          <w:b/>
          <w:bCs/>
        </w:rPr>
        <w:t>Národní ústav pro vzdělávání,</w:t>
      </w:r>
      <w:r w:rsidR="00D66F7D" w:rsidRPr="00D66F7D">
        <w:t xml:space="preserve"> </w:t>
      </w:r>
    </w:p>
    <w:p w:rsidR="00502BA1" w:rsidRDefault="00D66F7D" w:rsidP="00762F61">
      <w:pPr>
        <w:rPr>
          <w:bCs/>
          <w:sz w:val="22"/>
          <w:szCs w:val="22"/>
        </w:rPr>
      </w:pPr>
      <w:r w:rsidRPr="0055275E">
        <w:rPr>
          <w:bCs/>
          <w:sz w:val="22"/>
          <w:szCs w:val="22"/>
        </w:rPr>
        <w:t>školské poradenské zařízení a zařízení pro další vzdělávání pedagogických pracovníků</w:t>
      </w:r>
    </w:p>
    <w:p w:rsidR="00FB404B" w:rsidRPr="00502BA1" w:rsidRDefault="00FB404B" w:rsidP="00762F61">
      <w:pPr>
        <w:rPr>
          <w:bCs/>
          <w:sz w:val="22"/>
          <w:szCs w:val="22"/>
        </w:rPr>
      </w:pPr>
      <w:r w:rsidRPr="004E0F26">
        <w:rPr>
          <w:b/>
          <w:bCs/>
        </w:rPr>
        <w:t>201</w:t>
      </w:r>
      <w:r w:rsidR="00433A7A">
        <w:rPr>
          <w:b/>
          <w:bCs/>
        </w:rPr>
        <w:t>5</w:t>
      </w:r>
    </w:p>
    <w:p w:rsidR="0010096F" w:rsidRPr="00E15DDB" w:rsidRDefault="00862358" w:rsidP="00202841">
      <w:pPr>
        <w:spacing w:after="360"/>
        <w:rPr>
          <w:rFonts w:cs="Arial"/>
          <w:b/>
          <w:sz w:val="32"/>
          <w:szCs w:val="32"/>
        </w:rPr>
      </w:pPr>
      <w:r>
        <w:br w:type="page"/>
      </w:r>
      <w:r w:rsidR="0010096F" w:rsidRPr="00E15DDB">
        <w:rPr>
          <w:rFonts w:cs="Arial"/>
          <w:b/>
          <w:sz w:val="32"/>
          <w:szCs w:val="32"/>
        </w:rPr>
        <w:lastRenderedPageBreak/>
        <w:t>Obsah</w:t>
      </w:r>
    </w:p>
    <w:p w:rsidR="00D32BD0" w:rsidRDefault="005123EE">
      <w:pPr>
        <w:pStyle w:val="Obsah1"/>
        <w:tabs>
          <w:tab w:val="right" w:leader="dot" w:pos="9062"/>
        </w:tabs>
        <w:rPr>
          <w:rFonts w:asciiTheme="minorHAnsi" w:eastAsiaTheme="minorEastAsia" w:hAnsiTheme="minorHAnsi" w:cstheme="minorBidi"/>
          <w:b w:val="0"/>
          <w:bCs w:val="0"/>
          <w:caps w:val="0"/>
          <w:noProof/>
          <w:sz w:val="22"/>
          <w:szCs w:val="22"/>
        </w:rPr>
      </w:pPr>
      <w:r w:rsidRPr="00230701">
        <w:rPr>
          <w:rFonts w:cs="Arial"/>
          <w:b w:val="0"/>
          <w:bCs w:val="0"/>
          <w:caps w:val="0"/>
          <w:color w:val="FF00FF"/>
        </w:rPr>
        <w:fldChar w:fldCharType="begin"/>
      </w:r>
      <w:r w:rsidR="00F84D6B" w:rsidRPr="00230701">
        <w:rPr>
          <w:rFonts w:cs="Arial"/>
          <w:b w:val="0"/>
          <w:bCs w:val="0"/>
          <w:caps w:val="0"/>
          <w:color w:val="FF00FF"/>
        </w:rPr>
        <w:instrText xml:space="preserve"> TOC \o "1-3" \u  \* MERGEFORMAT </w:instrText>
      </w:r>
      <w:r w:rsidRPr="00230701">
        <w:rPr>
          <w:rFonts w:cs="Arial"/>
          <w:b w:val="0"/>
          <w:bCs w:val="0"/>
          <w:caps w:val="0"/>
          <w:color w:val="FF00FF"/>
        </w:rPr>
        <w:fldChar w:fldCharType="separate"/>
      </w:r>
      <w:r w:rsidR="00D32BD0">
        <w:rPr>
          <w:noProof/>
        </w:rPr>
        <w:t>1. Identifikační údaje rekvalifikačního programu</w:t>
      </w:r>
      <w:r w:rsidR="00D32BD0">
        <w:rPr>
          <w:noProof/>
        </w:rPr>
        <w:tab/>
      </w:r>
      <w:r w:rsidR="00D32BD0">
        <w:rPr>
          <w:noProof/>
        </w:rPr>
        <w:fldChar w:fldCharType="begin"/>
      </w:r>
      <w:r w:rsidR="00D32BD0">
        <w:rPr>
          <w:noProof/>
        </w:rPr>
        <w:instrText xml:space="preserve"> PAGEREF _Toc423523457 \h </w:instrText>
      </w:r>
      <w:r w:rsidR="00D32BD0">
        <w:rPr>
          <w:noProof/>
        </w:rPr>
      </w:r>
      <w:r w:rsidR="00D32BD0">
        <w:rPr>
          <w:noProof/>
        </w:rPr>
        <w:fldChar w:fldCharType="separate"/>
      </w:r>
      <w:r w:rsidR="00D32BD0">
        <w:rPr>
          <w:noProof/>
        </w:rPr>
        <w:t>6</w:t>
      </w:r>
      <w:r w:rsidR="00D32BD0">
        <w:rPr>
          <w:noProof/>
        </w:rPr>
        <w:fldChar w:fldCharType="end"/>
      </w:r>
    </w:p>
    <w:p w:rsidR="00D32BD0" w:rsidRDefault="00D32BD0">
      <w:pPr>
        <w:pStyle w:val="Obsah1"/>
        <w:tabs>
          <w:tab w:val="right" w:leader="dot" w:pos="9062"/>
        </w:tabs>
        <w:rPr>
          <w:rFonts w:asciiTheme="minorHAnsi" w:eastAsiaTheme="minorEastAsia" w:hAnsiTheme="minorHAnsi" w:cstheme="minorBidi"/>
          <w:b w:val="0"/>
          <w:bCs w:val="0"/>
          <w:caps w:val="0"/>
          <w:noProof/>
          <w:sz w:val="22"/>
          <w:szCs w:val="22"/>
        </w:rPr>
      </w:pPr>
      <w:r>
        <w:rPr>
          <w:noProof/>
        </w:rPr>
        <w:t>2. Profil absolventa</w:t>
      </w:r>
      <w:r>
        <w:rPr>
          <w:noProof/>
        </w:rPr>
        <w:tab/>
      </w:r>
      <w:r>
        <w:rPr>
          <w:noProof/>
        </w:rPr>
        <w:fldChar w:fldCharType="begin"/>
      </w:r>
      <w:r>
        <w:rPr>
          <w:noProof/>
        </w:rPr>
        <w:instrText xml:space="preserve"> PAGEREF _Toc423523458 \h </w:instrText>
      </w:r>
      <w:r>
        <w:rPr>
          <w:noProof/>
        </w:rPr>
      </w:r>
      <w:r>
        <w:rPr>
          <w:noProof/>
        </w:rPr>
        <w:fldChar w:fldCharType="separate"/>
      </w:r>
      <w:r>
        <w:rPr>
          <w:noProof/>
        </w:rPr>
        <w:t>7</w:t>
      </w:r>
      <w:r>
        <w:rPr>
          <w:noProof/>
        </w:rPr>
        <w:fldChar w:fldCharType="end"/>
      </w:r>
    </w:p>
    <w:p w:rsidR="00D32BD0" w:rsidRDefault="00D32BD0">
      <w:pPr>
        <w:pStyle w:val="Obsah2"/>
        <w:rPr>
          <w:rFonts w:asciiTheme="minorHAnsi" w:eastAsiaTheme="minorEastAsia" w:hAnsiTheme="minorHAnsi" w:cstheme="minorBidi"/>
          <w:smallCaps w:val="0"/>
          <w:noProof/>
          <w:sz w:val="22"/>
          <w:szCs w:val="22"/>
        </w:rPr>
      </w:pPr>
      <w:r>
        <w:rPr>
          <w:noProof/>
        </w:rPr>
        <w:t>Výsledky vzdělávání</w:t>
      </w:r>
      <w:r>
        <w:rPr>
          <w:noProof/>
        </w:rPr>
        <w:tab/>
      </w:r>
      <w:r>
        <w:rPr>
          <w:noProof/>
        </w:rPr>
        <w:fldChar w:fldCharType="begin"/>
      </w:r>
      <w:r>
        <w:rPr>
          <w:noProof/>
        </w:rPr>
        <w:instrText xml:space="preserve"> PAGEREF _Toc423523459 \h </w:instrText>
      </w:r>
      <w:r>
        <w:rPr>
          <w:noProof/>
        </w:rPr>
      </w:r>
      <w:r>
        <w:rPr>
          <w:noProof/>
        </w:rPr>
        <w:fldChar w:fldCharType="separate"/>
      </w:r>
      <w:r>
        <w:rPr>
          <w:noProof/>
        </w:rPr>
        <w:t>7</w:t>
      </w:r>
      <w:r>
        <w:rPr>
          <w:noProof/>
        </w:rPr>
        <w:fldChar w:fldCharType="end"/>
      </w:r>
    </w:p>
    <w:p w:rsidR="00D32BD0" w:rsidRDefault="00D32BD0">
      <w:pPr>
        <w:pStyle w:val="Obsah2"/>
        <w:rPr>
          <w:rFonts w:asciiTheme="minorHAnsi" w:eastAsiaTheme="minorEastAsia" w:hAnsiTheme="minorHAnsi" w:cstheme="minorBidi"/>
          <w:smallCaps w:val="0"/>
          <w:noProof/>
          <w:sz w:val="22"/>
          <w:szCs w:val="22"/>
        </w:rPr>
      </w:pPr>
      <w:r>
        <w:rPr>
          <w:noProof/>
        </w:rPr>
        <w:t>Možnosti pracovního uplatnění absolventa</w:t>
      </w:r>
      <w:r>
        <w:rPr>
          <w:noProof/>
        </w:rPr>
        <w:tab/>
      </w:r>
      <w:r>
        <w:rPr>
          <w:noProof/>
        </w:rPr>
        <w:fldChar w:fldCharType="begin"/>
      </w:r>
      <w:r>
        <w:rPr>
          <w:noProof/>
        </w:rPr>
        <w:instrText xml:space="preserve"> PAGEREF _Toc423523460 \h </w:instrText>
      </w:r>
      <w:r>
        <w:rPr>
          <w:noProof/>
        </w:rPr>
      </w:r>
      <w:r>
        <w:rPr>
          <w:noProof/>
        </w:rPr>
        <w:fldChar w:fldCharType="separate"/>
      </w:r>
      <w:r>
        <w:rPr>
          <w:noProof/>
        </w:rPr>
        <w:t>7</w:t>
      </w:r>
      <w:r>
        <w:rPr>
          <w:noProof/>
        </w:rPr>
        <w:fldChar w:fldCharType="end"/>
      </w:r>
    </w:p>
    <w:p w:rsidR="00D32BD0" w:rsidRDefault="00D32BD0">
      <w:pPr>
        <w:pStyle w:val="Obsah1"/>
        <w:tabs>
          <w:tab w:val="right" w:leader="dot" w:pos="9062"/>
        </w:tabs>
        <w:rPr>
          <w:rFonts w:asciiTheme="minorHAnsi" w:eastAsiaTheme="minorEastAsia" w:hAnsiTheme="minorHAnsi" w:cstheme="minorBidi"/>
          <w:b w:val="0"/>
          <w:bCs w:val="0"/>
          <w:caps w:val="0"/>
          <w:noProof/>
          <w:sz w:val="22"/>
          <w:szCs w:val="22"/>
        </w:rPr>
      </w:pPr>
      <w:r>
        <w:rPr>
          <w:noProof/>
        </w:rPr>
        <w:t>3. Charakteristika rekvalifikačního programu</w:t>
      </w:r>
      <w:r>
        <w:rPr>
          <w:noProof/>
        </w:rPr>
        <w:tab/>
      </w:r>
      <w:r>
        <w:rPr>
          <w:noProof/>
        </w:rPr>
        <w:fldChar w:fldCharType="begin"/>
      </w:r>
      <w:r>
        <w:rPr>
          <w:noProof/>
        </w:rPr>
        <w:instrText xml:space="preserve"> PAGEREF _Toc423523461 \h </w:instrText>
      </w:r>
      <w:r>
        <w:rPr>
          <w:noProof/>
        </w:rPr>
      </w:r>
      <w:r>
        <w:rPr>
          <w:noProof/>
        </w:rPr>
        <w:fldChar w:fldCharType="separate"/>
      </w:r>
      <w:r>
        <w:rPr>
          <w:noProof/>
        </w:rPr>
        <w:t>8</w:t>
      </w:r>
      <w:r>
        <w:rPr>
          <w:noProof/>
        </w:rPr>
        <w:fldChar w:fldCharType="end"/>
      </w:r>
    </w:p>
    <w:p w:rsidR="00D32BD0" w:rsidRDefault="00D32BD0">
      <w:pPr>
        <w:pStyle w:val="Obsah2"/>
        <w:rPr>
          <w:rFonts w:asciiTheme="minorHAnsi" w:eastAsiaTheme="minorEastAsia" w:hAnsiTheme="minorHAnsi" w:cstheme="minorBidi"/>
          <w:smallCaps w:val="0"/>
          <w:noProof/>
          <w:sz w:val="22"/>
          <w:szCs w:val="22"/>
        </w:rPr>
      </w:pPr>
      <w:r>
        <w:rPr>
          <w:noProof/>
        </w:rPr>
        <w:t>Pojetí a cíle rekvalifikačního programu</w:t>
      </w:r>
      <w:r>
        <w:rPr>
          <w:noProof/>
        </w:rPr>
        <w:tab/>
      </w:r>
      <w:r>
        <w:rPr>
          <w:noProof/>
        </w:rPr>
        <w:fldChar w:fldCharType="begin"/>
      </w:r>
      <w:r>
        <w:rPr>
          <w:noProof/>
        </w:rPr>
        <w:instrText xml:space="preserve"> PAGEREF _Toc423523462 \h </w:instrText>
      </w:r>
      <w:r>
        <w:rPr>
          <w:noProof/>
        </w:rPr>
      </w:r>
      <w:r>
        <w:rPr>
          <w:noProof/>
        </w:rPr>
        <w:fldChar w:fldCharType="separate"/>
      </w:r>
      <w:r>
        <w:rPr>
          <w:noProof/>
        </w:rPr>
        <w:t>8</w:t>
      </w:r>
      <w:r>
        <w:rPr>
          <w:noProof/>
        </w:rPr>
        <w:fldChar w:fldCharType="end"/>
      </w:r>
    </w:p>
    <w:p w:rsidR="00D32BD0" w:rsidRDefault="00D32BD0">
      <w:pPr>
        <w:pStyle w:val="Obsah2"/>
        <w:rPr>
          <w:rFonts w:asciiTheme="minorHAnsi" w:eastAsiaTheme="minorEastAsia" w:hAnsiTheme="minorHAnsi" w:cstheme="minorBidi"/>
          <w:smallCaps w:val="0"/>
          <w:noProof/>
          <w:sz w:val="22"/>
          <w:szCs w:val="22"/>
        </w:rPr>
      </w:pPr>
      <w:r>
        <w:rPr>
          <w:noProof/>
        </w:rPr>
        <w:t>Organizace výuky</w:t>
      </w:r>
      <w:r>
        <w:rPr>
          <w:noProof/>
        </w:rPr>
        <w:tab/>
      </w:r>
      <w:r>
        <w:rPr>
          <w:noProof/>
        </w:rPr>
        <w:fldChar w:fldCharType="begin"/>
      </w:r>
      <w:r>
        <w:rPr>
          <w:noProof/>
        </w:rPr>
        <w:instrText xml:space="preserve"> PAGEREF _Toc423523463 \h </w:instrText>
      </w:r>
      <w:r>
        <w:rPr>
          <w:noProof/>
        </w:rPr>
      </w:r>
      <w:r>
        <w:rPr>
          <w:noProof/>
        </w:rPr>
        <w:fldChar w:fldCharType="separate"/>
      </w:r>
      <w:r>
        <w:rPr>
          <w:noProof/>
        </w:rPr>
        <w:t>8</w:t>
      </w:r>
      <w:r>
        <w:rPr>
          <w:noProof/>
        </w:rPr>
        <w:fldChar w:fldCharType="end"/>
      </w:r>
    </w:p>
    <w:p w:rsidR="00D32BD0" w:rsidRDefault="00D32BD0">
      <w:pPr>
        <w:pStyle w:val="Obsah2"/>
        <w:rPr>
          <w:rFonts w:asciiTheme="minorHAnsi" w:eastAsiaTheme="minorEastAsia" w:hAnsiTheme="minorHAnsi" w:cstheme="minorBidi"/>
          <w:smallCaps w:val="0"/>
          <w:noProof/>
          <w:sz w:val="22"/>
          <w:szCs w:val="22"/>
        </w:rPr>
      </w:pPr>
      <w:r>
        <w:rPr>
          <w:noProof/>
        </w:rPr>
        <w:t>Prostorové, materiální a technické zabezpečení výuky</w:t>
      </w:r>
      <w:r>
        <w:rPr>
          <w:noProof/>
        </w:rPr>
        <w:tab/>
      </w:r>
      <w:r>
        <w:rPr>
          <w:noProof/>
        </w:rPr>
        <w:fldChar w:fldCharType="begin"/>
      </w:r>
      <w:r>
        <w:rPr>
          <w:noProof/>
        </w:rPr>
        <w:instrText xml:space="preserve"> PAGEREF _Toc423523464 \h </w:instrText>
      </w:r>
      <w:r>
        <w:rPr>
          <w:noProof/>
        </w:rPr>
      </w:r>
      <w:r>
        <w:rPr>
          <w:noProof/>
        </w:rPr>
        <w:fldChar w:fldCharType="separate"/>
      </w:r>
      <w:r>
        <w:rPr>
          <w:noProof/>
        </w:rPr>
        <w:t>8</w:t>
      </w:r>
      <w:r>
        <w:rPr>
          <w:noProof/>
        </w:rPr>
        <w:fldChar w:fldCharType="end"/>
      </w:r>
    </w:p>
    <w:p w:rsidR="00D32BD0" w:rsidRDefault="00D32BD0">
      <w:pPr>
        <w:pStyle w:val="Obsah2"/>
        <w:rPr>
          <w:rFonts w:asciiTheme="minorHAnsi" w:eastAsiaTheme="minorEastAsia" w:hAnsiTheme="minorHAnsi" w:cstheme="minorBidi"/>
          <w:smallCaps w:val="0"/>
          <w:noProof/>
          <w:sz w:val="22"/>
          <w:szCs w:val="22"/>
        </w:rPr>
      </w:pPr>
      <w:r>
        <w:rPr>
          <w:noProof/>
        </w:rPr>
        <w:t>Lektorské zabezpečení výuky</w:t>
      </w:r>
      <w:r>
        <w:rPr>
          <w:noProof/>
        </w:rPr>
        <w:tab/>
      </w:r>
      <w:r>
        <w:rPr>
          <w:noProof/>
        </w:rPr>
        <w:fldChar w:fldCharType="begin"/>
      </w:r>
      <w:r>
        <w:rPr>
          <w:noProof/>
        </w:rPr>
        <w:instrText xml:space="preserve"> PAGEREF _Toc423523465 \h </w:instrText>
      </w:r>
      <w:r>
        <w:rPr>
          <w:noProof/>
        </w:rPr>
      </w:r>
      <w:r>
        <w:rPr>
          <w:noProof/>
        </w:rPr>
        <w:fldChar w:fldCharType="separate"/>
      </w:r>
      <w:r>
        <w:rPr>
          <w:noProof/>
        </w:rPr>
        <w:t>9</w:t>
      </w:r>
      <w:r>
        <w:rPr>
          <w:noProof/>
        </w:rPr>
        <w:fldChar w:fldCharType="end"/>
      </w:r>
    </w:p>
    <w:p w:rsidR="00D32BD0" w:rsidRDefault="00D32BD0">
      <w:pPr>
        <w:pStyle w:val="Obsah2"/>
        <w:rPr>
          <w:rFonts w:asciiTheme="minorHAnsi" w:eastAsiaTheme="minorEastAsia" w:hAnsiTheme="minorHAnsi" w:cstheme="minorBidi"/>
          <w:smallCaps w:val="0"/>
          <w:noProof/>
          <w:sz w:val="22"/>
          <w:szCs w:val="22"/>
        </w:rPr>
      </w:pPr>
      <w:r>
        <w:rPr>
          <w:noProof/>
        </w:rPr>
        <w:t>Vedení dokumentace kurzu</w:t>
      </w:r>
      <w:r>
        <w:rPr>
          <w:noProof/>
        </w:rPr>
        <w:tab/>
      </w:r>
      <w:r>
        <w:rPr>
          <w:noProof/>
        </w:rPr>
        <w:fldChar w:fldCharType="begin"/>
      </w:r>
      <w:r>
        <w:rPr>
          <w:noProof/>
        </w:rPr>
        <w:instrText xml:space="preserve"> PAGEREF _Toc423523466 \h </w:instrText>
      </w:r>
      <w:r>
        <w:rPr>
          <w:noProof/>
        </w:rPr>
      </w:r>
      <w:r>
        <w:rPr>
          <w:noProof/>
        </w:rPr>
        <w:fldChar w:fldCharType="separate"/>
      </w:r>
      <w:r>
        <w:rPr>
          <w:noProof/>
        </w:rPr>
        <w:t>9</w:t>
      </w:r>
      <w:r>
        <w:rPr>
          <w:noProof/>
        </w:rPr>
        <w:fldChar w:fldCharType="end"/>
      </w:r>
    </w:p>
    <w:p w:rsidR="00D32BD0" w:rsidRDefault="00D32BD0">
      <w:pPr>
        <w:pStyle w:val="Obsah2"/>
        <w:rPr>
          <w:rFonts w:asciiTheme="minorHAnsi" w:eastAsiaTheme="minorEastAsia" w:hAnsiTheme="minorHAnsi" w:cstheme="minorBidi"/>
          <w:smallCaps w:val="0"/>
          <w:noProof/>
          <w:sz w:val="22"/>
          <w:szCs w:val="22"/>
        </w:rPr>
      </w:pPr>
      <w:r>
        <w:rPr>
          <w:noProof/>
        </w:rPr>
        <w:t>Metodické postupy výuky</w:t>
      </w:r>
      <w:r>
        <w:rPr>
          <w:noProof/>
        </w:rPr>
        <w:tab/>
      </w:r>
      <w:r>
        <w:rPr>
          <w:noProof/>
        </w:rPr>
        <w:fldChar w:fldCharType="begin"/>
      </w:r>
      <w:r>
        <w:rPr>
          <w:noProof/>
        </w:rPr>
        <w:instrText xml:space="preserve"> PAGEREF _Toc423523467 \h </w:instrText>
      </w:r>
      <w:r>
        <w:rPr>
          <w:noProof/>
        </w:rPr>
      </w:r>
      <w:r>
        <w:rPr>
          <w:noProof/>
        </w:rPr>
        <w:fldChar w:fldCharType="separate"/>
      </w:r>
      <w:r>
        <w:rPr>
          <w:noProof/>
        </w:rPr>
        <w:t>10</w:t>
      </w:r>
      <w:r>
        <w:rPr>
          <w:noProof/>
        </w:rPr>
        <w:fldChar w:fldCharType="end"/>
      </w:r>
    </w:p>
    <w:p w:rsidR="00D32BD0" w:rsidRDefault="00D32BD0">
      <w:pPr>
        <w:pStyle w:val="Obsah2"/>
        <w:rPr>
          <w:rFonts w:asciiTheme="minorHAnsi" w:eastAsiaTheme="minorEastAsia" w:hAnsiTheme="minorHAnsi" w:cstheme="minorBidi"/>
          <w:smallCaps w:val="0"/>
          <w:noProof/>
          <w:sz w:val="22"/>
          <w:szCs w:val="22"/>
        </w:rPr>
      </w:pPr>
      <w:r w:rsidRPr="0043251C">
        <w:rPr>
          <w:rFonts w:eastAsia="Calibri"/>
          <w:noProof/>
          <w:lang w:eastAsia="en-US"/>
        </w:rPr>
        <w:t>Postupy hodnocení výuky</w:t>
      </w:r>
      <w:r>
        <w:rPr>
          <w:noProof/>
        </w:rPr>
        <w:tab/>
      </w:r>
      <w:r>
        <w:rPr>
          <w:noProof/>
        </w:rPr>
        <w:fldChar w:fldCharType="begin"/>
      </w:r>
      <w:r>
        <w:rPr>
          <w:noProof/>
        </w:rPr>
        <w:instrText xml:space="preserve"> PAGEREF _Toc423523468 \h </w:instrText>
      </w:r>
      <w:r>
        <w:rPr>
          <w:noProof/>
        </w:rPr>
      </w:r>
      <w:r>
        <w:rPr>
          <w:noProof/>
        </w:rPr>
        <w:fldChar w:fldCharType="separate"/>
      </w:r>
      <w:r>
        <w:rPr>
          <w:noProof/>
        </w:rPr>
        <w:t>10</w:t>
      </w:r>
      <w:r>
        <w:rPr>
          <w:noProof/>
        </w:rPr>
        <w:fldChar w:fldCharType="end"/>
      </w:r>
    </w:p>
    <w:p w:rsidR="00D32BD0" w:rsidRDefault="00D32BD0">
      <w:pPr>
        <w:pStyle w:val="Obsah1"/>
        <w:tabs>
          <w:tab w:val="right" w:leader="dot" w:pos="9062"/>
        </w:tabs>
        <w:rPr>
          <w:rFonts w:asciiTheme="minorHAnsi" w:eastAsiaTheme="minorEastAsia" w:hAnsiTheme="minorHAnsi" w:cstheme="minorBidi"/>
          <w:b w:val="0"/>
          <w:bCs w:val="0"/>
          <w:caps w:val="0"/>
          <w:noProof/>
          <w:sz w:val="22"/>
          <w:szCs w:val="22"/>
        </w:rPr>
      </w:pPr>
      <w:r>
        <w:rPr>
          <w:noProof/>
        </w:rPr>
        <w:t>4. Učební plán</w:t>
      </w:r>
      <w:r>
        <w:rPr>
          <w:noProof/>
        </w:rPr>
        <w:tab/>
      </w:r>
      <w:r>
        <w:rPr>
          <w:noProof/>
        </w:rPr>
        <w:fldChar w:fldCharType="begin"/>
      </w:r>
      <w:r>
        <w:rPr>
          <w:noProof/>
        </w:rPr>
        <w:instrText xml:space="preserve"> PAGEREF _Toc423523469 \h </w:instrText>
      </w:r>
      <w:r>
        <w:rPr>
          <w:noProof/>
        </w:rPr>
      </w:r>
      <w:r>
        <w:rPr>
          <w:noProof/>
        </w:rPr>
        <w:fldChar w:fldCharType="separate"/>
      </w:r>
      <w:r>
        <w:rPr>
          <w:noProof/>
        </w:rPr>
        <w:t>11</w:t>
      </w:r>
      <w:r>
        <w:rPr>
          <w:noProof/>
        </w:rPr>
        <w:fldChar w:fldCharType="end"/>
      </w:r>
    </w:p>
    <w:p w:rsidR="00D32BD0" w:rsidRDefault="00D32BD0">
      <w:pPr>
        <w:pStyle w:val="Obsah1"/>
        <w:tabs>
          <w:tab w:val="right" w:leader="dot" w:pos="9062"/>
        </w:tabs>
        <w:rPr>
          <w:rFonts w:asciiTheme="minorHAnsi" w:eastAsiaTheme="minorEastAsia" w:hAnsiTheme="minorHAnsi" w:cstheme="minorBidi"/>
          <w:b w:val="0"/>
          <w:bCs w:val="0"/>
          <w:caps w:val="0"/>
          <w:noProof/>
          <w:sz w:val="22"/>
          <w:szCs w:val="22"/>
        </w:rPr>
      </w:pPr>
      <w:r>
        <w:rPr>
          <w:noProof/>
        </w:rPr>
        <w:t>5. Moduly rekvalifikačního programu</w:t>
      </w:r>
      <w:r>
        <w:rPr>
          <w:noProof/>
        </w:rPr>
        <w:tab/>
      </w:r>
      <w:r>
        <w:rPr>
          <w:noProof/>
        </w:rPr>
        <w:fldChar w:fldCharType="begin"/>
      </w:r>
      <w:r>
        <w:rPr>
          <w:noProof/>
        </w:rPr>
        <w:instrText xml:space="preserve"> PAGEREF _Toc423523470 \h </w:instrText>
      </w:r>
      <w:r>
        <w:rPr>
          <w:noProof/>
        </w:rPr>
      </w:r>
      <w:r>
        <w:rPr>
          <w:noProof/>
        </w:rPr>
        <w:fldChar w:fldCharType="separate"/>
      </w:r>
      <w:r>
        <w:rPr>
          <w:noProof/>
        </w:rPr>
        <w:t>13</w:t>
      </w:r>
      <w:r>
        <w:rPr>
          <w:noProof/>
        </w:rPr>
        <w:fldChar w:fldCharType="end"/>
      </w:r>
    </w:p>
    <w:p w:rsidR="00D32BD0" w:rsidRDefault="00D32BD0">
      <w:pPr>
        <w:pStyle w:val="Obsah1"/>
        <w:tabs>
          <w:tab w:val="right" w:leader="dot" w:pos="9062"/>
        </w:tabs>
        <w:rPr>
          <w:rFonts w:asciiTheme="minorHAnsi" w:eastAsiaTheme="minorEastAsia" w:hAnsiTheme="minorHAnsi" w:cstheme="minorBidi"/>
          <w:b w:val="0"/>
          <w:bCs w:val="0"/>
          <w:caps w:val="0"/>
          <w:noProof/>
          <w:sz w:val="22"/>
          <w:szCs w:val="22"/>
        </w:rPr>
      </w:pPr>
      <w:r w:rsidRPr="0043251C">
        <w:rPr>
          <w:b w:val="0"/>
          <w:noProof/>
        </w:rPr>
        <w:t>Příloha č. 1 –</w:t>
      </w:r>
      <w:r>
        <w:rPr>
          <w:noProof/>
        </w:rPr>
        <w:t xml:space="preserve"> Rámcový rozvrh hodin vzorového výukového dne</w:t>
      </w:r>
      <w:r>
        <w:rPr>
          <w:noProof/>
        </w:rPr>
        <w:tab/>
      </w:r>
      <w:r>
        <w:rPr>
          <w:noProof/>
        </w:rPr>
        <w:fldChar w:fldCharType="begin"/>
      </w:r>
      <w:r>
        <w:rPr>
          <w:noProof/>
        </w:rPr>
        <w:instrText xml:space="preserve"> PAGEREF _Toc423523471 \h </w:instrText>
      </w:r>
      <w:r>
        <w:rPr>
          <w:noProof/>
        </w:rPr>
      </w:r>
      <w:r>
        <w:rPr>
          <w:noProof/>
        </w:rPr>
        <w:fldChar w:fldCharType="separate"/>
      </w:r>
      <w:r>
        <w:rPr>
          <w:noProof/>
        </w:rPr>
        <w:t>32</w:t>
      </w:r>
      <w:r>
        <w:rPr>
          <w:noProof/>
        </w:rPr>
        <w:fldChar w:fldCharType="end"/>
      </w:r>
    </w:p>
    <w:p w:rsidR="00D32BD0" w:rsidRDefault="00D32BD0">
      <w:pPr>
        <w:pStyle w:val="Obsah1"/>
        <w:tabs>
          <w:tab w:val="right" w:leader="dot" w:pos="9062"/>
        </w:tabs>
        <w:rPr>
          <w:rFonts w:asciiTheme="minorHAnsi" w:eastAsiaTheme="minorEastAsia" w:hAnsiTheme="minorHAnsi" w:cstheme="minorBidi"/>
          <w:b w:val="0"/>
          <w:bCs w:val="0"/>
          <w:caps w:val="0"/>
          <w:noProof/>
          <w:sz w:val="22"/>
          <w:szCs w:val="22"/>
        </w:rPr>
      </w:pPr>
      <w:r w:rsidRPr="0043251C">
        <w:rPr>
          <w:b w:val="0"/>
          <w:noProof/>
        </w:rPr>
        <w:t>Příloha č. 2 –</w:t>
      </w:r>
      <w:r>
        <w:rPr>
          <w:noProof/>
        </w:rPr>
        <w:t xml:space="preserve"> Složení zkušební komise</w:t>
      </w:r>
      <w:r>
        <w:rPr>
          <w:noProof/>
        </w:rPr>
        <w:tab/>
      </w:r>
      <w:r>
        <w:rPr>
          <w:noProof/>
        </w:rPr>
        <w:fldChar w:fldCharType="begin"/>
      </w:r>
      <w:r>
        <w:rPr>
          <w:noProof/>
        </w:rPr>
        <w:instrText xml:space="preserve"> PAGEREF _Toc423523473 \h </w:instrText>
      </w:r>
      <w:r>
        <w:rPr>
          <w:noProof/>
        </w:rPr>
      </w:r>
      <w:r>
        <w:rPr>
          <w:noProof/>
        </w:rPr>
        <w:fldChar w:fldCharType="separate"/>
      </w:r>
      <w:r>
        <w:rPr>
          <w:noProof/>
        </w:rPr>
        <w:t>33</w:t>
      </w:r>
      <w:r>
        <w:rPr>
          <w:noProof/>
        </w:rPr>
        <w:fldChar w:fldCharType="end"/>
      </w:r>
    </w:p>
    <w:p w:rsidR="00D32BD0" w:rsidRDefault="00D32BD0">
      <w:pPr>
        <w:pStyle w:val="Obsah1"/>
        <w:tabs>
          <w:tab w:val="right" w:leader="dot" w:pos="9062"/>
        </w:tabs>
        <w:rPr>
          <w:rFonts w:asciiTheme="minorHAnsi" w:eastAsiaTheme="minorEastAsia" w:hAnsiTheme="minorHAnsi" w:cstheme="minorBidi"/>
          <w:b w:val="0"/>
          <w:bCs w:val="0"/>
          <w:caps w:val="0"/>
          <w:noProof/>
          <w:sz w:val="22"/>
          <w:szCs w:val="22"/>
        </w:rPr>
      </w:pPr>
      <w:r w:rsidRPr="0043251C">
        <w:rPr>
          <w:b w:val="0"/>
          <w:noProof/>
        </w:rPr>
        <w:t>Příloha č. 3 –</w:t>
      </w:r>
      <w:r>
        <w:rPr>
          <w:noProof/>
        </w:rPr>
        <w:t xml:space="preserve"> Seznam a kvalifikace lektorů jednotlivých modulů</w:t>
      </w:r>
      <w:r>
        <w:rPr>
          <w:noProof/>
        </w:rPr>
        <w:tab/>
      </w:r>
      <w:r>
        <w:rPr>
          <w:noProof/>
        </w:rPr>
        <w:fldChar w:fldCharType="begin"/>
      </w:r>
      <w:r>
        <w:rPr>
          <w:noProof/>
        </w:rPr>
        <w:instrText xml:space="preserve"> PAGEREF _Toc423523474 \h </w:instrText>
      </w:r>
      <w:r>
        <w:rPr>
          <w:noProof/>
        </w:rPr>
      </w:r>
      <w:r>
        <w:rPr>
          <w:noProof/>
        </w:rPr>
        <w:fldChar w:fldCharType="separate"/>
      </w:r>
      <w:r>
        <w:rPr>
          <w:noProof/>
        </w:rPr>
        <w:t>34</w:t>
      </w:r>
      <w:r>
        <w:rPr>
          <w:noProof/>
        </w:rPr>
        <w:fldChar w:fldCharType="end"/>
      </w:r>
    </w:p>
    <w:p w:rsidR="00D32BD0" w:rsidRDefault="00D32BD0">
      <w:pPr>
        <w:pStyle w:val="Obsah1"/>
        <w:tabs>
          <w:tab w:val="right" w:leader="dot" w:pos="9062"/>
        </w:tabs>
        <w:rPr>
          <w:rFonts w:asciiTheme="minorHAnsi" w:eastAsiaTheme="minorEastAsia" w:hAnsiTheme="minorHAnsi" w:cstheme="minorBidi"/>
          <w:b w:val="0"/>
          <w:bCs w:val="0"/>
          <w:caps w:val="0"/>
          <w:noProof/>
          <w:sz w:val="22"/>
          <w:szCs w:val="22"/>
        </w:rPr>
      </w:pPr>
      <w:r w:rsidRPr="0043251C">
        <w:rPr>
          <w:b w:val="0"/>
          <w:noProof/>
        </w:rPr>
        <w:t>Příloha č. 4 –</w:t>
      </w:r>
      <w:r>
        <w:rPr>
          <w:noProof/>
        </w:rPr>
        <w:t xml:space="preserve"> Vzor potvrzení o účasti v akreditovaném  vzdělávacím programu</w:t>
      </w:r>
      <w:r>
        <w:rPr>
          <w:noProof/>
        </w:rPr>
        <w:tab/>
      </w:r>
      <w:r>
        <w:rPr>
          <w:noProof/>
        </w:rPr>
        <w:fldChar w:fldCharType="begin"/>
      </w:r>
      <w:r>
        <w:rPr>
          <w:noProof/>
        </w:rPr>
        <w:instrText xml:space="preserve"> PAGEREF _Toc423523476 \h </w:instrText>
      </w:r>
      <w:r>
        <w:rPr>
          <w:noProof/>
        </w:rPr>
      </w:r>
      <w:r>
        <w:rPr>
          <w:noProof/>
        </w:rPr>
        <w:fldChar w:fldCharType="separate"/>
      </w:r>
      <w:r>
        <w:rPr>
          <w:noProof/>
        </w:rPr>
        <w:t>35</w:t>
      </w:r>
      <w:r>
        <w:rPr>
          <w:noProof/>
        </w:rPr>
        <w:fldChar w:fldCharType="end"/>
      </w:r>
    </w:p>
    <w:p w:rsidR="00D32BD0" w:rsidRDefault="00D32BD0">
      <w:pPr>
        <w:pStyle w:val="Obsah1"/>
        <w:tabs>
          <w:tab w:val="right" w:leader="dot" w:pos="9062"/>
        </w:tabs>
        <w:rPr>
          <w:rFonts w:asciiTheme="minorHAnsi" w:eastAsiaTheme="minorEastAsia" w:hAnsiTheme="minorHAnsi" w:cstheme="minorBidi"/>
          <w:b w:val="0"/>
          <w:bCs w:val="0"/>
          <w:caps w:val="0"/>
          <w:noProof/>
          <w:sz w:val="22"/>
          <w:szCs w:val="22"/>
        </w:rPr>
      </w:pPr>
      <w:r w:rsidRPr="0043251C">
        <w:rPr>
          <w:b w:val="0"/>
          <w:noProof/>
          <w:color w:val="000000"/>
        </w:rPr>
        <w:t>Příloha č. 5 –</w:t>
      </w:r>
      <w:r w:rsidRPr="0043251C">
        <w:rPr>
          <w:noProof/>
          <w:color w:val="000000"/>
        </w:rPr>
        <w:t xml:space="preserve"> Způsob zjišťování zpětné vazby od účastníků</w:t>
      </w:r>
      <w:r>
        <w:rPr>
          <w:noProof/>
        </w:rPr>
        <w:tab/>
      </w:r>
      <w:r>
        <w:rPr>
          <w:noProof/>
        </w:rPr>
        <w:fldChar w:fldCharType="begin"/>
      </w:r>
      <w:r>
        <w:rPr>
          <w:noProof/>
        </w:rPr>
        <w:instrText xml:space="preserve"> PAGEREF _Toc423523477 \h </w:instrText>
      </w:r>
      <w:r>
        <w:rPr>
          <w:noProof/>
        </w:rPr>
      </w:r>
      <w:r>
        <w:rPr>
          <w:noProof/>
        </w:rPr>
        <w:fldChar w:fldCharType="separate"/>
      </w:r>
      <w:r>
        <w:rPr>
          <w:noProof/>
        </w:rPr>
        <w:t>37</w:t>
      </w:r>
      <w:r>
        <w:rPr>
          <w:noProof/>
        </w:rPr>
        <w:fldChar w:fldCharType="end"/>
      </w:r>
    </w:p>
    <w:p w:rsidR="00C55E95" w:rsidRDefault="005123EE" w:rsidP="001C7651">
      <w:r w:rsidRPr="00230701">
        <w:rPr>
          <w:rFonts w:cs="Arial"/>
          <w:b/>
          <w:bCs/>
          <w:color w:val="FF00FF"/>
          <w:sz w:val="20"/>
          <w:szCs w:val="20"/>
        </w:rPr>
        <w:fldChar w:fldCharType="end"/>
      </w:r>
    </w:p>
    <w:p w:rsidR="007F400F" w:rsidRPr="00275F5E" w:rsidRDefault="00EC73C9" w:rsidP="00BA04CC">
      <w:pPr>
        <w:pStyle w:val="Nadpis1"/>
      </w:pPr>
      <w:r>
        <w:br w:type="page"/>
      </w:r>
      <w:bookmarkStart w:id="0" w:name="_Toc198274873"/>
      <w:r w:rsidR="00794425" w:rsidRPr="00275F5E">
        <w:lastRenderedPageBreak/>
        <w:t xml:space="preserve"> </w:t>
      </w:r>
      <w:bookmarkStart w:id="1" w:name="_Toc289084671"/>
      <w:bookmarkStart w:id="2" w:name="_Toc423523457"/>
      <w:r w:rsidR="007F400F" w:rsidRPr="00275F5E">
        <w:t xml:space="preserve">1. Identifikační údaje </w:t>
      </w:r>
      <w:r w:rsidR="00BA04CC">
        <w:t xml:space="preserve">rekvalifikačního </w:t>
      </w:r>
      <w:r w:rsidR="007F400F" w:rsidRPr="00275F5E">
        <w:t>programu</w:t>
      </w:r>
      <w:bookmarkEnd w:id="0"/>
      <w:bookmarkEnd w:id="1"/>
      <w:bookmarkEnd w:id="2"/>
    </w:p>
    <w:tbl>
      <w:tblPr>
        <w:tblW w:w="0" w:type="auto"/>
        <w:tblBorders>
          <w:insideV w:val="single" w:sz="4" w:space="0" w:color="808080"/>
        </w:tblBorders>
        <w:tblLook w:val="01E0" w:firstRow="1" w:lastRow="1" w:firstColumn="1" w:lastColumn="1" w:noHBand="0" w:noVBand="0"/>
      </w:tblPr>
      <w:tblGrid>
        <w:gridCol w:w="2842"/>
        <w:gridCol w:w="6368"/>
      </w:tblGrid>
      <w:tr w:rsidR="00D66F7D" w:rsidRPr="00257339" w:rsidTr="006F4453">
        <w:tc>
          <w:tcPr>
            <w:tcW w:w="2842" w:type="dxa"/>
            <w:shd w:val="clear" w:color="auto" w:fill="F2F2F2"/>
            <w:tcMar>
              <w:top w:w="113" w:type="dxa"/>
              <w:left w:w="142" w:type="dxa"/>
              <w:bottom w:w="113" w:type="dxa"/>
              <w:right w:w="142" w:type="dxa"/>
            </w:tcMar>
          </w:tcPr>
          <w:p w:rsidR="00D66F7D" w:rsidRPr="00257339" w:rsidRDefault="00D66F7D" w:rsidP="0040233C">
            <w:pPr>
              <w:widowControl w:val="0"/>
              <w:autoSpaceDE w:val="0"/>
              <w:autoSpaceDN w:val="0"/>
              <w:rPr>
                <w:rFonts w:cs="Arial"/>
                <w:b/>
                <w:bCs/>
                <w:color w:val="5F5F5F"/>
                <w:sz w:val="22"/>
                <w:szCs w:val="22"/>
              </w:rPr>
            </w:pPr>
            <w:r w:rsidRPr="00257339">
              <w:rPr>
                <w:rFonts w:cs="Arial"/>
                <w:b/>
                <w:bCs/>
                <w:color w:val="5F5F5F"/>
                <w:sz w:val="22"/>
                <w:szCs w:val="22"/>
              </w:rPr>
              <w:t xml:space="preserve">Název </w:t>
            </w:r>
            <w:r w:rsidR="0040233C">
              <w:rPr>
                <w:rFonts w:cs="Arial"/>
                <w:b/>
                <w:bCs/>
                <w:color w:val="5F5F5F"/>
                <w:sz w:val="22"/>
                <w:szCs w:val="22"/>
              </w:rPr>
              <w:t>rekvalifi</w:t>
            </w:r>
            <w:r w:rsidR="00682641">
              <w:rPr>
                <w:rFonts w:cs="Arial"/>
                <w:b/>
                <w:bCs/>
                <w:color w:val="5F5F5F"/>
                <w:sz w:val="22"/>
                <w:szCs w:val="22"/>
              </w:rPr>
              <w:t xml:space="preserve">kačního </w:t>
            </w:r>
            <w:r w:rsidR="0040233C">
              <w:rPr>
                <w:rFonts w:cs="Arial"/>
                <w:b/>
                <w:bCs/>
                <w:color w:val="5F5F5F"/>
                <w:sz w:val="22"/>
                <w:szCs w:val="22"/>
              </w:rPr>
              <w:t>programu</w:t>
            </w:r>
          </w:p>
        </w:tc>
        <w:tc>
          <w:tcPr>
            <w:tcW w:w="6368" w:type="dxa"/>
            <w:shd w:val="clear" w:color="auto" w:fill="F2F2F2"/>
            <w:tcMar>
              <w:top w:w="113" w:type="dxa"/>
              <w:left w:w="142" w:type="dxa"/>
              <w:bottom w:w="113" w:type="dxa"/>
              <w:right w:w="142" w:type="dxa"/>
            </w:tcMar>
          </w:tcPr>
          <w:p w:rsidR="00D66F7D" w:rsidRPr="00D277E4" w:rsidRDefault="000C28FF" w:rsidP="000C28FF">
            <w:pPr>
              <w:pStyle w:val="Default"/>
              <w:rPr>
                <w:sz w:val="22"/>
                <w:szCs w:val="22"/>
              </w:rPr>
            </w:pPr>
            <w:r w:rsidRPr="00D277E4">
              <w:rPr>
                <w:sz w:val="22"/>
                <w:szCs w:val="22"/>
              </w:rPr>
              <w:t>Stavební montážník (36-058-H)</w:t>
            </w:r>
          </w:p>
        </w:tc>
      </w:tr>
      <w:tr w:rsidR="006F4453" w:rsidRPr="00257339" w:rsidTr="00D66F7D">
        <w:tc>
          <w:tcPr>
            <w:tcW w:w="2842" w:type="dxa"/>
            <w:shd w:val="clear" w:color="auto" w:fill="FFFFFF"/>
            <w:tcMar>
              <w:top w:w="113" w:type="dxa"/>
              <w:left w:w="142" w:type="dxa"/>
              <w:bottom w:w="113" w:type="dxa"/>
              <w:right w:w="142" w:type="dxa"/>
            </w:tcMar>
          </w:tcPr>
          <w:p w:rsidR="006F4453" w:rsidRPr="00257339" w:rsidRDefault="006F4453" w:rsidP="0040233C">
            <w:pPr>
              <w:widowControl w:val="0"/>
              <w:autoSpaceDE w:val="0"/>
              <w:autoSpaceDN w:val="0"/>
              <w:rPr>
                <w:rFonts w:cs="Arial"/>
                <w:b/>
                <w:bCs/>
                <w:color w:val="5F5F5F"/>
                <w:sz w:val="22"/>
                <w:szCs w:val="22"/>
              </w:rPr>
            </w:pPr>
            <w:r>
              <w:rPr>
                <w:rFonts w:cs="Arial"/>
                <w:b/>
                <w:bCs/>
                <w:color w:val="5F5F5F"/>
                <w:sz w:val="22"/>
                <w:szCs w:val="22"/>
              </w:rPr>
              <w:t>Platnost hodnoticího standardu, dle kterého byl program vytvořen</w:t>
            </w:r>
          </w:p>
        </w:tc>
        <w:tc>
          <w:tcPr>
            <w:tcW w:w="6368" w:type="dxa"/>
            <w:shd w:val="clear" w:color="auto" w:fill="FFFFFF"/>
            <w:tcMar>
              <w:top w:w="113" w:type="dxa"/>
              <w:left w:w="142" w:type="dxa"/>
              <w:bottom w:w="113" w:type="dxa"/>
              <w:right w:w="142" w:type="dxa"/>
            </w:tcMar>
          </w:tcPr>
          <w:p w:rsidR="006F4453" w:rsidRPr="00D277E4" w:rsidRDefault="009878EA" w:rsidP="000C28FF">
            <w:pPr>
              <w:pStyle w:val="Default"/>
              <w:rPr>
                <w:sz w:val="22"/>
                <w:szCs w:val="22"/>
              </w:rPr>
            </w:pPr>
            <w:r w:rsidRPr="00D277E4">
              <w:rPr>
                <w:sz w:val="22"/>
                <w:szCs w:val="22"/>
              </w:rPr>
              <w:t xml:space="preserve">Platný od </w:t>
            </w:r>
            <w:r w:rsidR="000C28FF" w:rsidRPr="00D277E4">
              <w:rPr>
                <w:sz w:val="22"/>
                <w:szCs w:val="22"/>
              </w:rPr>
              <w:t>6. 2. 2013</w:t>
            </w:r>
          </w:p>
        </w:tc>
      </w:tr>
      <w:tr w:rsidR="007F400F" w:rsidRPr="00257339" w:rsidTr="00257339">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N</w:t>
            </w:r>
            <w:r w:rsidR="00FB404B">
              <w:rPr>
                <w:rFonts w:cs="Arial"/>
                <w:b/>
                <w:bCs/>
                <w:color w:val="5F5F5F"/>
                <w:sz w:val="22"/>
                <w:szCs w:val="22"/>
              </w:rPr>
              <w:t>ázev vzdělávací instituce</w:t>
            </w:r>
          </w:p>
        </w:tc>
        <w:tc>
          <w:tcPr>
            <w:tcW w:w="6368" w:type="dxa"/>
            <w:shd w:val="clear" w:color="auto" w:fill="F3F3F3"/>
            <w:tcMar>
              <w:top w:w="113" w:type="dxa"/>
              <w:left w:w="142" w:type="dxa"/>
              <w:bottom w:w="113" w:type="dxa"/>
              <w:right w:w="142" w:type="dxa"/>
            </w:tcMar>
          </w:tcPr>
          <w:p w:rsidR="007F400F" w:rsidRPr="00560C7F" w:rsidRDefault="007F400F" w:rsidP="00560C7F">
            <w:pPr>
              <w:pStyle w:val="Default"/>
              <w:rPr>
                <w:szCs w:val="22"/>
              </w:rPr>
            </w:pPr>
          </w:p>
        </w:tc>
      </w:tr>
      <w:tr w:rsidR="007F400F" w:rsidRPr="00257339" w:rsidTr="00257339">
        <w:tc>
          <w:tcPr>
            <w:tcW w:w="2842" w:type="dxa"/>
            <w:tcBorders>
              <w:bottom w:val="nil"/>
            </w:tcBorders>
            <w:tcMar>
              <w:top w:w="113" w:type="dxa"/>
              <w:left w:w="142" w:type="dxa"/>
              <w:bottom w:w="113" w:type="dxa"/>
              <w:right w:w="142" w:type="dxa"/>
            </w:tcMar>
          </w:tcPr>
          <w:p w:rsidR="007F400F" w:rsidRPr="00257339" w:rsidRDefault="00862358" w:rsidP="00FB404B">
            <w:pPr>
              <w:widowControl w:val="0"/>
              <w:autoSpaceDE w:val="0"/>
              <w:autoSpaceDN w:val="0"/>
              <w:rPr>
                <w:rFonts w:cs="Arial"/>
                <w:b/>
                <w:bCs/>
                <w:color w:val="5F5F5F"/>
                <w:sz w:val="22"/>
                <w:szCs w:val="22"/>
              </w:rPr>
            </w:pPr>
            <w:r w:rsidRPr="00257339">
              <w:rPr>
                <w:rFonts w:cs="Arial"/>
                <w:b/>
                <w:bCs/>
                <w:color w:val="5F5F5F"/>
                <w:sz w:val="22"/>
                <w:szCs w:val="22"/>
              </w:rPr>
              <w:t>A</w:t>
            </w:r>
            <w:r w:rsidR="007F400F" w:rsidRPr="00257339">
              <w:rPr>
                <w:rFonts w:cs="Arial"/>
                <w:b/>
                <w:bCs/>
                <w:color w:val="5F5F5F"/>
                <w:sz w:val="22"/>
                <w:szCs w:val="22"/>
              </w:rPr>
              <w:t xml:space="preserve">dresa </w:t>
            </w:r>
            <w:r w:rsidR="00FB404B">
              <w:rPr>
                <w:rFonts w:cs="Arial"/>
                <w:b/>
                <w:bCs/>
                <w:color w:val="5F5F5F"/>
                <w:sz w:val="22"/>
                <w:szCs w:val="22"/>
              </w:rPr>
              <w:t>vzdělávací instituce</w:t>
            </w:r>
          </w:p>
        </w:tc>
        <w:tc>
          <w:tcPr>
            <w:tcW w:w="6368" w:type="dxa"/>
            <w:tcBorders>
              <w:bottom w:val="nil"/>
            </w:tcBorders>
            <w:tcMar>
              <w:top w:w="113" w:type="dxa"/>
              <w:left w:w="142" w:type="dxa"/>
              <w:bottom w:w="113" w:type="dxa"/>
              <w:right w:w="142" w:type="dxa"/>
            </w:tcMar>
          </w:tcPr>
          <w:p w:rsidR="007F400F" w:rsidRPr="0043664B" w:rsidRDefault="007F400F" w:rsidP="0043664B">
            <w:pPr>
              <w:pStyle w:val="Default"/>
              <w:rPr>
                <w:szCs w:val="22"/>
              </w:rPr>
            </w:pP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6F4453" w:rsidP="000C28FF">
            <w:pPr>
              <w:widowControl w:val="0"/>
              <w:autoSpaceDE w:val="0"/>
              <w:autoSpaceDN w:val="0"/>
              <w:rPr>
                <w:rFonts w:cs="Arial"/>
                <w:b/>
                <w:bCs/>
                <w:color w:val="5F5F5F"/>
                <w:sz w:val="22"/>
                <w:szCs w:val="22"/>
              </w:rPr>
            </w:pPr>
            <w:r>
              <w:rPr>
                <w:rFonts w:cs="Arial"/>
                <w:b/>
                <w:bCs/>
                <w:color w:val="5F5F5F"/>
                <w:sz w:val="22"/>
                <w:szCs w:val="22"/>
              </w:rPr>
              <w:t>WWW</w:t>
            </w:r>
            <w:r w:rsidR="00FB404B">
              <w:rPr>
                <w:rFonts w:cs="Arial"/>
                <w:b/>
                <w:bCs/>
                <w:color w:val="5F5F5F"/>
                <w:sz w:val="22"/>
                <w:szCs w:val="22"/>
              </w:rPr>
              <w:t xml:space="preserve"> </w:t>
            </w:r>
            <w:r>
              <w:rPr>
                <w:rFonts w:cs="Arial"/>
                <w:b/>
                <w:bCs/>
                <w:color w:val="5F5F5F"/>
                <w:sz w:val="22"/>
                <w:szCs w:val="22"/>
              </w:rPr>
              <w:t>vzdělávací instituce</w:t>
            </w:r>
          </w:p>
        </w:tc>
        <w:tc>
          <w:tcPr>
            <w:tcW w:w="6368" w:type="dxa"/>
            <w:tcBorders>
              <w:bottom w:val="nil"/>
            </w:tcBorders>
            <w:shd w:val="clear" w:color="auto" w:fill="F3F3F3"/>
            <w:tcMar>
              <w:top w:w="113" w:type="dxa"/>
              <w:left w:w="142" w:type="dxa"/>
              <w:bottom w:w="113" w:type="dxa"/>
              <w:right w:w="142" w:type="dxa"/>
            </w:tcMar>
          </w:tcPr>
          <w:p w:rsidR="007F400F" w:rsidRPr="00257339" w:rsidRDefault="007F400F" w:rsidP="00257339">
            <w:pPr>
              <w:widowControl w:val="0"/>
              <w:autoSpaceDE w:val="0"/>
              <w:autoSpaceDN w:val="0"/>
              <w:rPr>
                <w:rFonts w:cs="Arial"/>
                <w:sz w:val="22"/>
                <w:szCs w:val="22"/>
              </w:rPr>
            </w:pPr>
          </w:p>
        </w:tc>
      </w:tr>
      <w:tr w:rsidR="007F400F" w:rsidRPr="00257339" w:rsidTr="00D66F7D">
        <w:trPr>
          <w:trHeight w:val="313"/>
        </w:trPr>
        <w:tc>
          <w:tcPr>
            <w:tcW w:w="2842" w:type="dxa"/>
            <w:tcBorders>
              <w:bottom w:val="nil"/>
            </w:tcBorders>
            <w:shd w:val="clear" w:color="auto" w:fill="auto"/>
            <w:tcMar>
              <w:top w:w="113" w:type="dxa"/>
              <w:left w:w="142" w:type="dxa"/>
              <w:bottom w:w="113" w:type="dxa"/>
              <w:right w:w="142" w:type="dxa"/>
            </w:tcMar>
          </w:tcPr>
          <w:p w:rsidR="007F400F" w:rsidRPr="00257339" w:rsidRDefault="00D66F7D" w:rsidP="00257339">
            <w:pPr>
              <w:widowControl w:val="0"/>
              <w:autoSpaceDE w:val="0"/>
              <w:autoSpaceDN w:val="0"/>
              <w:rPr>
                <w:rFonts w:cs="Arial"/>
                <w:b/>
                <w:bCs/>
                <w:color w:val="5F5F5F"/>
                <w:sz w:val="22"/>
                <w:szCs w:val="22"/>
              </w:rPr>
            </w:pPr>
            <w:r>
              <w:rPr>
                <w:rFonts w:cs="Arial"/>
                <w:b/>
                <w:bCs/>
                <w:color w:val="5F5F5F"/>
                <w:sz w:val="22"/>
                <w:szCs w:val="22"/>
              </w:rPr>
              <w:t>Kontaktní osoba</w:t>
            </w:r>
          </w:p>
        </w:tc>
        <w:tc>
          <w:tcPr>
            <w:tcW w:w="6368" w:type="dxa"/>
            <w:tcBorders>
              <w:bottom w:val="nil"/>
            </w:tcBorders>
            <w:shd w:val="clear" w:color="auto" w:fill="auto"/>
            <w:tcMar>
              <w:top w:w="113" w:type="dxa"/>
              <w:left w:w="142" w:type="dxa"/>
              <w:bottom w:w="113" w:type="dxa"/>
              <w:right w:w="142" w:type="dxa"/>
            </w:tcMar>
          </w:tcPr>
          <w:p w:rsidR="007F400F" w:rsidRPr="00257339" w:rsidRDefault="007F400F" w:rsidP="00257339">
            <w:pPr>
              <w:widowControl w:val="0"/>
              <w:autoSpaceDE w:val="0"/>
              <w:autoSpaceDN w:val="0"/>
              <w:rPr>
                <w:rFonts w:cs="Arial"/>
                <w:b/>
                <w:bCs/>
                <w:sz w:val="22"/>
                <w:szCs w:val="22"/>
              </w:rPr>
            </w:pP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T</w:t>
            </w:r>
            <w:r w:rsidR="007F400F" w:rsidRPr="00257339">
              <w:rPr>
                <w:rFonts w:cs="Arial"/>
                <w:b/>
                <w:bCs/>
                <w:color w:val="5F5F5F"/>
                <w:sz w:val="22"/>
                <w:szCs w:val="22"/>
              </w:rPr>
              <w:t>yp programu dalšího vzdělávání</w:t>
            </w:r>
          </w:p>
        </w:tc>
        <w:tc>
          <w:tcPr>
            <w:tcW w:w="6368" w:type="dxa"/>
            <w:tcBorders>
              <w:bottom w:val="nil"/>
            </w:tcBorders>
            <w:shd w:val="clear" w:color="auto" w:fill="F3F3F3"/>
            <w:tcMar>
              <w:top w:w="113" w:type="dxa"/>
              <w:left w:w="142" w:type="dxa"/>
              <w:bottom w:w="113" w:type="dxa"/>
              <w:right w:w="142" w:type="dxa"/>
            </w:tcMar>
          </w:tcPr>
          <w:p w:rsidR="007F400F" w:rsidRPr="00257339" w:rsidRDefault="00682641" w:rsidP="00257339">
            <w:pPr>
              <w:widowControl w:val="0"/>
              <w:autoSpaceDE w:val="0"/>
              <w:autoSpaceDN w:val="0"/>
              <w:rPr>
                <w:rFonts w:cs="Arial"/>
                <w:sz w:val="22"/>
                <w:szCs w:val="22"/>
              </w:rPr>
            </w:pPr>
            <w:r>
              <w:rPr>
                <w:rFonts w:cs="Arial"/>
                <w:sz w:val="22"/>
                <w:szCs w:val="22"/>
              </w:rPr>
              <w:t xml:space="preserve">Rekvalifikační </w:t>
            </w:r>
            <w:r w:rsidR="0043664B">
              <w:rPr>
                <w:rFonts w:cs="Arial"/>
                <w:sz w:val="22"/>
                <w:szCs w:val="22"/>
              </w:rPr>
              <w:t>program – příprava na získání profesní kvalifikace dle zákona 179/2006 Sb.</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V</w:t>
            </w:r>
            <w:r w:rsidR="007F400F" w:rsidRPr="00257339">
              <w:rPr>
                <w:rFonts w:cs="Arial"/>
                <w:b/>
                <w:bCs/>
                <w:color w:val="5F5F5F"/>
                <w:sz w:val="22"/>
                <w:szCs w:val="22"/>
              </w:rPr>
              <w:t>stupní požadavky na uchazeče</w:t>
            </w:r>
          </w:p>
        </w:tc>
        <w:tc>
          <w:tcPr>
            <w:tcW w:w="6368" w:type="dxa"/>
            <w:tcBorders>
              <w:bottom w:val="nil"/>
            </w:tcBorders>
            <w:shd w:val="clear" w:color="auto" w:fill="auto"/>
            <w:tcMar>
              <w:top w:w="113" w:type="dxa"/>
              <w:left w:w="142" w:type="dxa"/>
              <w:bottom w:w="113" w:type="dxa"/>
              <w:right w:w="142" w:type="dxa"/>
            </w:tcMar>
          </w:tcPr>
          <w:p w:rsidR="007A5162" w:rsidRDefault="00C7266B" w:rsidP="00257339">
            <w:pPr>
              <w:widowControl w:val="0"/>
              <w:autoSpaceDE w:val="0"/>
              <w:autoSpaceDN w:val="0"/>
              <w:rPr>
                <w:rFonts w:cs="Arial"/>
                <w:sz w:val="22"/>
                <w:szCs w:val="22"/>
                <w:highlight w:val="cyan"/>
              </w:rPr>
            </w:pPr>
            <w:r>
              <w:rPr>
                <w:rFonts w:cs="Arial"/>
                <w:sz w:val="22"/>
                <w:szCs w:val="22"/>
              </w:rPr>
              <w:t xml:space="preserve">Minimálně </w:t>
            </w:r>
            <w:r w:rsidR="00321A5E">
              <w:rPr>
                <w:rFonts w:cs="Arial"/>
                <w:sz w:val="22"/>
                <w:szCs w:val="22"/>
              </w:rPr>
              <w:t>základ</w:t>
            </w:r>
            <w:r>
              <w:rPr>
                <w:rFonts w:cs="Arial"/>
                <w:sz w:val="22"/>
                <w:szCs w:val="22"/>
              </w:rPr>
              <w:t>ní</w:t>
            </w:r>
            <w:r w:rsidR="00321A5E">
              <w:rPr>
                <w:rFonts w:cs="Arial"/>
                <w:sz w:val="22"/>
                <w:szCs w:val="22"/>
              </w:rPr>
              <w:t xml:space="preserve"> vzdělání. </w:t>
            </w:r>
          </w:p>
          <w:p w:rsidR="007F400F" w:rsidRPr="00600F3C" w:rsidRDefault="00600F3C" w:rsidP="00257339">
            <w:pPr>
              <w:widowControl w:val="0"/>
              <w:autoSpaceDE w:val="0"/>
              <w:autoSpaceDN w:val="0"/>
              <w:rPr>
                <w:rFonts w:cs="Arial"/>
                <w:color w:val="000000" w:themeColor="text1"/>
                <w:sz w:val="22"/>
                <w:szCs w:val="22"/>
              </w:rPr>
            </w:pPr>
            <w:r w:rsidRPr="00600F3C">
              <w:rPr>
                <w:rFonts w:cs="Arial"/>
                <w:color w:val="000000" w:themeColor="text1"/>
                <w:sz w:val="22"/>
                <w:szCs w:val="22"/>
                <w:shd w:val="clear" w:color="auto" w:fill="FFFFFF"/>
              </w:rPr>
              <w:t xml:space="preserve">Osvědčení </w:t>
            </w:r>
            <w:r w:rsidRPr="00600F3C">
              <w:rPr>
                <w:rFonts w:cs="Arial"/>
                <w:color w:val="000000" w:themeColor="text1"/>
                <w:sz w:val="22"/>
                <w:szCs w:val="22"/>
                <w:shd w:val="clear" w:color="auto" w:fill="FFFFFF"/>
              </w:rPr>
              <w:t>o svařování kovů (svářečský průkaz) ‒ základní zkouška ‒ odborná způsobilost podle ČSN 05 0705 Z1.</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P</w:t>
            </w:r>
            <w:r w:rsidR="007F400F" w:rsidRPr="00257339">
              <w:rPr>
                <w:rFonts w:cs="Arial"/>
                <w:b/>
                <w:bCs/>
                <w:color w:val="5F5F5F"/>
                <w:sz w:val="22"/>
                <w:szCs w:val="22"/>
              </w:rPr>
              <w:t>odmínky zdravotní způsobilosti uchazeče</w:t>
            </w:r>
          </w:p>
        </w:tc>
        <w:tc>
          <w:tcPr>
            <w:tcW w:w="6368" w:type="dxa"/>
            <w:tcBorders>
              <w:bottom w:val="nil"/>
            </w:tcBorders>
            <w:shd w:val="clear" w:color="auto" w:fill="F3F3F3"/>
            <w:tcMar>
              <w:top w:w="113" w:type="dxa"/>
              <w:left w:w="142" w:type="dxa"/>
              <w:bottom w:w="113" w:type="dxa"/>
              <w:right w:w="142" w:type="dxa"/>
            </w:tcMar>
          </w:tcPr>
          <w:p w:rsidR="00321A5E" w:rsidRPr="00257339" w:rsidRDefault="00321A5E" w:rsidP="001D5C5D">
            <w:pPr>
              <w:widowControl w:val="0"/>
              <w:autoSpaceDE w:val="0"/>
              <w:autoSpaceDN w:val="0"/>
              <w:rPr>
                <w:rFonts w:cs="Arial"/>
                <w:sz w:val="22"/>
                <w:szCs w:val="22"/>
              </w:rPr>
            </w:pPr>
            <w:r>
              <w:rPr>
                <w:rFonts w:cs="Arial"/>
                <w:sz w:val="22"/>
                <w:szCs w:val="22"/>
              </w:rPr>
              <w:t xml:space="preserve">Podmínky </w:t>
            </w:r>
            <w:r w:rsidR="001D5C5D">
              <w:rPr>
                <w:rFonts w:cs="Arial"/>
                <w:sz w:val="22"/>
                <w:szCs w:val="22"/>
              </w:rPr>
              <w:t xml:space="preserve">zdravotní </w:t>
            </w:r>
            <w:r>
              <w:rPr>
                <w:rFonts w:cs="Arial"/>
                <w:sz w:val="22"/>
                <w:szCs w:val="22"/>
              </w:rPr>
              <w:t xml:space="preserve">způsobilosti jsou uvedeny na </w:t>
            </w:r>
            <w:hyperlink r:id="rId13" w:history="1">
              <w:r w:rsidR="00D277E4" w:rsidRPr="00CB5A17">
                <w:rPr>
                  <w:rStyle w:val="Hypertextovodkaz"/>
                  <w:rFonts w:cs="Arial"/>
                  <w:sz w:val="22"/>
                  <w:szCs w:val="22"/>
                </w:rPr>
                <w:t>www.nsp.cz</w:t>
              </w:r>
            </w:hyperlink>
            <w:r w:rsidR="00D277E4">
              <w:rPr>
                <w:rFonts w:cs="Arial"/>
                <w:sz w:val="22"/>
                <w:szCs w:val="22"/>
              </w:rPr>
              <w:t xml:space="preserve"> </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FF4D61">
            <w:pPr>
              <w:widowControl w:val="0"/>
              <w:autoSpaceDE w:val="0"/>
              <w:autoSpaceDN w:val="0"/>
              <w:rPr>
                <w:rFonts w:cs="Arial"/>
                <w:b/>
                <w:bCs/>
                <w:color w:val="5F5F5F"/>
                <w:sz w:val="22"/>
                <w:szCs w:val="22"/>
              </w:rPr>
            </w:pPr>
            <w:r w:rsidRPr="00257339">
              <w:rPr>
                <w:rFonts w:cs="Arial"/>
                <w:b/>
                <w:bCs/>
                <w:color w:val="5F5F5F"/>
                <w:sz w:val="22"/>
                <w:szCs w:val="22"/>
              </w:rPr>
              <w:t>F</w:t>
            </w:r>
            <w:r w:rsidR="007F400F" w:rsidRPr="00257339">
              <w:rPr>
                <w:rFonts w:cs="Arial"/>
                <w:b/>
                <w:bCs/>
                <w:color w:val="5F5F5F"/>
                <w:sz w:val="22"/>
                <w:szCs w:val="22"/>
              </w:rPr>
              <w:t xml:space="preserve">orma </w:t>
            </w:r>
            <w:r w:rsidR="00FF4D61">
              <w:rPr>
                <w:rFonts w:cs="Arial"/>
                <w:b/>
                <w:bCs/>
                <w:color w:val="5F5F5F"/>
                <w:sz w:val="22"/>
                <w:szCs w:val="22"/>
              </w:rPr>
              <w:t>výuky</w:t>
            </w:r>
          </w:p>
        </w:tc>
        <w:tc>
          <w:tcPr>
            <w:tcW w:w="6368" w:type="dxa"/>
            <w:tcBorders>
              <w:bottom w:val="nil"/>
            </w:tcBorders>
            <w:shd w:val="clear" w:color="auto" w:fill="auto"/>
            <w:tcMar>
              <w:top w:w="113" w:type="dxa"/>
              <w:left w:w="142" w:type="dxa"/>
              <w:bottom w:w="113" w:type="dxa"/>
              <w:right w:w="142" w:type="dxa"/>
            </w:tcMar>
          </w:tcPr>
          <w:p w:rsidR="007F400F" w:rsidRPr="000C28FF" w:rsidRDefault="000C28FF" w:rsidP="000C28FF">
            <w:pPr>
              <w:widowControl w:val="0"/>
              <w:autoSpaceDE w:val="0"/>
              <w:autoSpaceDN w:val="0"/>
              <w:rPr>
                <w:rFonts w:cs="Arial"/>
                <w:sz w:val="22"/>
                <w:szCs w:val="22"/>
              </w:rPr>
            </w:pPr>
            <w:r w:rsidRPr="000C28FF">
              <w:rPr>
                <w:rFonts w:cs="Arial"/>
                <w:sz w:val="22"/>
                <w:szCs w:val="22"/>
              </w:rPr>
              <w:t>Prezenční</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321A5E">
            <w:pPr>
              <w:widowControl w:val="0"/>
              <w:autoSpaceDE w:val="0"/>
              <w:autoSpaceDN w:val="0"/>
              <w:rPr>
                <w:rFonts w:cs="Arial"/>
                <w:b/>
                <w:bCs/>
                <w:color w:val="5F5F5F"/>
                <w:sz w:val="22"/>
                <w:szCs w:val="22"/>
              </w:rPr>
            </w:pPr>
            <w:r w:rsidRPr="00257339">
              <w:rPr>
                <w:rFonts w:cs="Arial"/>
                <w:b/>
                <w:bCs/>
                <w:color w:val="5F5F5F"/>
                <w:sz w:val="22"/>
                <w:szCs w:val="22"/>
              </w:rPr>
              <w:t>D</w:t>
            </w:r>
            <w:r w:rsidR="007F400F" w:rsidRPr="00257339">
              <w:rPr>
                <w:rFonts w:cs="Arial"/>
                <w:b/>
                <w:bCs/>
                <w:color w:val="5F5F5F"/>
                <w:sz w:val="22"/>
                <w:szCs w:val="22"/>
              </w:rPr>
              <w:t xml:space="preserve">élka </w:t>
            </w:r>
            <w:r w:rsidR="00FF4D61">
              <w:rPr>
                <w:rFonts w:cs="Arial"/>
                <w:b/>
                <w:bCs/>
                <w:color w:val="5F5F5F"/>
                <w:sz w:val="22"/>
                <w:szCs w:val="22"/>
              </w:rPr>
              <w:t>výuky</w:t>
            </w:r>
          </w:p>
        </w:tc>
        <w:tc>
          <w:tcPr>
            <w:tcW w:w="6368" w:type="dxa"/>
            <w:tcBorders>
              <w:bottom w:val="nil"/>
            </w:tcBorders>
            <w:shd w:val="clear" w:color="auto" w:fill="F3F3F3"/>
            <w:tcMar>
              <w:top w:w="113" w:type="dxa"/>
              <w:left w:w="142" w:type="dxa"/>
              <w:bottom w:w="113" w:type="dxa"/>
              <w:right w:w="142" w:type="dxa"/>
            </w:tcMar>
          </w:tcPr>
          <w:p w:rsidR="007F400F" w:rsidRPr="00257339" w:rsidRDefault="000C28FF" w:rsidP="008254EC">
            <w:pPr>
              <w:widowControl w:val="0"/>
              <w:autoSpaceDE w:val="0"/>
              <w:autoSpaceDN w:val="0"/>
              <w:rPr>
                <w:rFonts w:cs="Arial"/>
                <w:sz w:val="22"/>
                <w:szCs w:val="22"/>
              </w:rPr>
            </w:pPr>
            <w:r>
              <w:rPr>
                <w:rFonts w:cs="Arial"/>
                <w:sz w:val="22"/>
                <w:szCs w:val="22"/>
              </w:rPr>
              <w:t xml:space="preserve">100 </w:t>
            </w:r>
            <w:r w:rsidR="0000539E" w:rsidRPr="0000539E">
              <w:rPr>
                <w:rFonts w:cs="Arial"/>
                <w:sz w:val="22"/>
                <w:szCs w:val="22"/>
              </w:rPr>
              <w:t>hodin (</w:t>
            </w:r>
            <w:r w:rsidR="0000539E" w:rsidRPr="0000539E">
              <w:rPr>
                <w:rFonts w:cs="Arial"/>
                <w:color w:val="002060"/>
                <w:sz w:val="22"/>
                <w:szCs w:val="22"/>
              </w:rPr>
              <w:t>4</w:t>
            </w:r>
            <w:r w:rsidR="008254EC">
              <w:rPr>
                <w:rFonts w:cs="Arial"/>
                <w:color w:val="002060"/>
                <w:sz w:val="22"/>
                <w:szCs w:val="22"/>
              </w:rPr>
              <w:t>5</w:t>
            </w:r>
            <w:r w:rsidR="0000539E" w:rsidRPr="0000539E">
              <w:rPr>
                <w:rFonts w:cs="Arial"/>
                <w:sz w:val="22"/>
                <w:szCs w:val="22"/>
              </w:rPr>
              <w:t xml:space="preserve"> hod. teoretická výuka, </w:t>
            </w:r>
            <w:r w:rsidR="0000539E" w:rsidRPr="0000539E">
              <w:rPr>
                <w:rFonts w:cs="Arial"/>
                <w:color w:val="002060"/>
                <w:sz w:val="22"/>
                <w:szCs w:val="22"/>
              </w:rPr>
              <w:t>5</w:t>
            </w:r>
            <w:r w:rsidR="008254EC">
              <w:rPr>
                <w:rFonts w:cs="Arial"/>
                <w:color w:val="002060"/>
                <w:sz w:val="22"/>
                <w:szCs w:val="22"/>
              </w:rPr>
              <w:t>5</w:t>
            </w:r>
            <w:r w:rsidR="0000539E" w:rsidRPr="0000539E">
              <w:rPr>
                <w:rFonts w:cs="Arial"/>
                <w:sz w:val="22"/>
                <w:szCs w:val="22"/>
              </w:rPr>
              <w:t xml:space="preserve"> hod. praxe)</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 xml:space="preserve">působ ukončení </w:t>
            </w:r>
          </w:p>
        </w:tc>
        <w:tc>
          <w:tcPr>
            <w:tcW w:w="6368" w:type="dxa"/>
            <w:tcBorders>
              <w:bottom w:val="nil"/>
            </w:tcBorders>
            <w:shd w:val="clear" w:color="auto" w:fill="auto"/>
            <w:tcMar>
              <w:top w:w="113" w:type="dxa"/>
              <w:left w:w="142" w:type="dxa"/>
              <w:bottom w:w="113" w:type="dxa"/>
              <w:right w:w="142" w:type="dxa"/>
            </w:tcMar>
          </w:tcPr>
          <w:p w:rsidR="007F400F" w:rsidRPr="00257339" w:rsidRDefault="0043664B" w:rsidP="000C28FF">
            <w:pPr>
              <w:widowControl w:val="0"/>
              <w:autoSpaceDE w:val="0"/>
              <w:autoSpaceDN w:val="0"/>
              <w:rPr>
                <w:rFonts w:cs="Arial"/>
                <w:sz w:val="22"/>
                <w:szCs w:val="22"/>
              </w:rPr>
            </w:pPr>
            <w:r>
              <w:rPr>
                <w:rFonts w:cs="Arial"/>
                <w:sz w:val="22"/>
                <w:szCs w:val="22"/>
              </w:rPr>
              <w:t xml:space="preserve">Zkouška k získání profesní kvalifikace </w:t>
            </w:r>
            <w:r w:rsidR="000C28FF">
              <w:rPr>
                <w:rFonts w:cs="Arial"/>
                <w:sz w:val="22"/>
                <w:szCs w:val="22"/>
              </w:rPr>
              <w:t xml:space="preserve">Stavební montážník </w:t>
            </w:r>
            <w:r w:rsidR="001D2478">
              <w:rPr>
                <w:rFonts w:cs="Arial"/>
                <w:sz w:val="22"/>
                <w:szCs w:val="22"/>
              </w:rPr>
              <w:t>(36-058-H)</w:t>
            </w:r>
            <w:r>
              <w:rPr>
                <w:rFonts w:cs="Arial"/>
                <w:sz w:val="22"/>
                <w:szCs w:val="22"/>
              </w:rPr>
              <w:t xml:space="preserve"> dle zákona </w:t>
            </w:r>
            <w:r w:rsidR="00403D34">
              <w:rPr>
                <w:rFonts w:cs="Arial"/>
                <w:sz w:val="22"/>
                <w:szCs w:val="22"/>
              </w:rPr>
              <w:t>č.</w:t>
            </w:r>
            <w:r>
              <w:rPr>
                <w:rFonts w:cs="Arial"/>
                <w:sz w:val="22"/>
                <w:szCs w:val="22"/>
              </w:rPr>
              <w:t>179/2006 Sb.</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ískaná kvalifikace</w:t>
            </w:r>
          </w:p>
        </w:tc>
        <w:tc>
          <w:tcPr>
            <w:tcW w:w="6368" w:type="dxa"/>
            <w:tcBorders>
              <w:bottom w:val="nil"/>
            </w:tcBorders>
            <w:shd w:val="clear" w:color="auto" w:fill="F3F3F3"/>
            <w:tcMar>
              <w:top w:w="113" w:type="dxa"/>
              <w:left w:w="142" w:type="dxa"/>
              <w:bottom w:w="113" w:type="dxa"/>
              <w:right w:w="142" w:type="dxa"/>
            </w:tcMar>
          </w:tcPr>
          <w:p w:rsidR="007F400F" w:rsidRPr="00257339" w:rsidRDefault="0043664B" w:rsidP="00257339">
            <w:pPr>
              <w:widowControl w:val="0"/>
              <w:autoSpaceDE w:val="0"/>
              <w:autoSpaceDN w:val="0"/>
              <w:rPr>
                <w:rFonts w:cs="Arial"/>
                <w:sz w:val="22"/>
                <w:szCs w:val="22"/>
              </w:rPr>
            </w:pPr>
            <w:r>
              <w:rPr>
                <w:rFonts w:cs="Arial"/>
                <w:sz w:val="22"/>
                <w:szCs w:val="22"/>
              </w:rPr>
              <w:t xml:space="preserve">Profesní kvalifikace </w:t>
            </w:r>
            <w:r w:rsidR="000C28FF">
              <w:rPr>
                <w:rFonts w:cs="Arial"/>
                <w:sz w:val="22"/>
                <w:szCs w:val="22"/>
              </w:rPr>
              <w:t>Stavební montážník (36-058-H)</w:t>
            </w:r>
          </w:p>
        </w:tc>
      </w:tr>
      <w:tr w:rsidR="007F400F" w:rsidRPr="00257339" w:rsidTr="0043664B">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C</w:t>
            </w:r>
            <w:r w:rsidR="007F400F" w:rsidRPr="00257339">
              <w:rPr>
                <w:rFonts w:cs="Arial"/>
                <w:b/>
                <w:bCs/>
                <w:color w:val="5F5F5F"/>
                <w:sz w:val="22"/>
                <w:szCs w:val="22"/>
              </w:rPr>
              <w:t>ertifikát</w:t>
            </w:r>
            <w:r w:rsidR="00C7266B">
              <w:rPr>
                <w:rFonts w:cs="Arial"/>
                <w:b/>
                <w:bCs/>
                <w:color w:val="5F5F5F"/>
                <w:sz w:val="22"/>
                <w:szCs w:val="22"/>
              </w:rPr>
              <w:t>y</w:t>
            </w:r>
          </w:p>
        </w:tc>
        <w:tc>
          <w:tcPr>
            <w:tcW w:w="6368" w:type="dxa"/>
            <w:tcBorders>
              <w:bottom w:val="nil"/>
            </w:tcBorders>
            <w:shd w:val="clear" w:color="auto" w:fill="auto"/>
            <w:tcMar>
              <w:top w:w="113" w:type="dxa"/>
              <w:left w:w="142" w:type="dxa"/>
              <w:bottom w:w="113" w:type="dxa"/>
              <w:right w:w="142" w:type="dxa"/>
            </w:tcMar>
          </w:tcPr>
          <w:p w:rsidR="007F400F" w:rsidRPr="00257339" w:rsidRDefault="00433A7A" w:rsidP="00257339">
            <w:pPr>
              <w:widowControl w:val="0"/>
              <w:autoSpaceDE w:val="0"/>
              <w:autoSpaceDN w:val="0"/>
              <w:rPr>
                <w:rFonts w:cs="Arial"/>
                <w:sz w:val="22"/>
                <w:szCs w:val="22"/>
              </w:rPr>
            </w:pPr>
            <w:r>
              <w:rPr>
                <w:rFonts w:cs="Arial"/>
                <w:sz w:val="22"/>
                <w:szCs w:val="22"/>
              </w:rPr>
              <w:t>Potvrz</w:t>
            </w:r>
            <w:r w:rsidR="00D277E4" w:rsidRPr="00D277E4">
              <w:rPr>
                <w:rFonts w:cs="Arial"/>
                <w:sz w:val="22"/>
                <w:szCs w:val="22"/>
              </w:rPr>
              <w:t>ení o účasti v akre</w:t>
            </w:r>
            <w:r w:rsidR="00D277E4">
              <w:rPr>
                <w:rFonts w:cs="Arial"/>
                <w:sz w:val="22"/>
                <w:szCs w:val="22"/>
              </w:rPr>
              <w:t xml:space="preserve">ditovaném vzdělávacím programu </w:t>
            </w:r>
            <w:r w:rsidR="00D277E4" w:rsidRPr="00D277E4">
              <w:rPr>
                <w:rFonts w:cs="Arial"/>
                <w:sz w:val="22"/>
                <w:szCs w:val="22"/>
              </w:rPr>
              <w:t>Osvědčení o získání profesní kvalifikace</w:t>
            </w:r>
          </w:p>
        </w:tc>
      </w:tr>
      <w:tr w:rsidR="0043664B" w:rsidRPr="00257339" w:rsidTr="0043664B">
        <w:tc>
          <w:tcPr>
            <w:tcW w:w="2842" w:type="dxa"/>
            <w:shd w:val="clear" w:color="auto" w:fill="F2F2F2"/>
            <w:tcMar>
              <w:top w:w="113" w:type="dxa"/>
              <w:left w:w="142" w:type="dxa"/>
              <w:bottom w:w="113" w:type="dxa"/>
              <w:right w:w="142" w:type="dxa"/>
            </w:tcMar>
          </w:tcPr>
          <w:p w:rsidR="0043664B" w:rsidRPr="00257339" w:rsidRDefault="0043664B" w:rsidP="00257339">
            <w:pPr>
              <w:widowControl w:val="0"/>
              <w:autoSpaceDE w:val="0"/>
              <w:autoSpaceDN w:val="0"/>
              <w:rPr>
                <w:rFonts w:cs="Arial"/>
                <w:b/>
                <w:bCs/>
                <w:color w:val="5F5F5F"/>
                <w:sz w:val="22"/>
                <w:szCs w:val="22"/>
              </w:rPr>
            </w:pPr>
            <w:r>
              <w:rPr>
                <w:rFonts w:cs="Arial"/>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530C9D" w:rsidRPr="00530C9D" w:rsidRDefault="000C28FF" w:rsidP="00257339">
            <w:pPr>
              <w:widowControl w:val="0"/>
              <w:autoSpaceDE w:val="0"/>
              <w:autoSpaceDN w:val="0"/>
              <w:rPr>
                <w:rFonts w:cs="Arial"/>
                <w:bCs/>
                <w:color w:val="0F243E"/>
                <w:sz w:val="22"/>
                <w:szCs w:val="22"/>
              </w:rPr>
            </w:pPr>
            <w:r>
              <w:rPr>
                <w:rFonts w:cs="Arial"/>
                <w:sz w:val="22"/>
                <w:szCs w:val="22"/>
              </w:rPr>
              <w:t>Stavební montážník</w:t>
            </w:r>
          </w:p>
        </w:tc>
      </w:tr>
      <w:tr w:rsidR="0043664B" w:rsidRPr="00257339" w:rsidTr="0043664B">
        <w:tc>
          <w:tcPr>
            <w:tcW w:w="2842" w:type="dxa"/>
            <w:tcBorders>
              <w:bottom w:val="nil"/>
            </w:tcBorders>
            <w:shd w:val="clear" w:color="auto" w:fill="auto"/>
            <w:tcMar>
              <w:top w:w="113" w:type="dxa"/>
              <w:left w:w="142" w:type="dxa"/>
              <w:bottom w:w="113" w:type="dxa"/>
              <w:right w:w="142" w:type="dxa"/>
            </w:tcMar>
          </w:tcPr>
          <w:p w:rsidR="0043664B" w:rsidRPr="00257339" w:rsidRDefault="00E52895" w:rsidP="00257339">
            <w:pPr>
              <w:widowControl w:val="0"/>
              <w:autoSpaceDE w:val="0"/>
              <w:autoSpaceDN w:val="0"/>
              <w:rPr>
                <w:rFonts w:cs="Arial"/>
                <w:b/>
                <w:bCs/>
                <w:color w:val="5F5F5F"/>
                <w:sz w:val="22"/>
                <w:szCs w:val="22"/>
              </w:rPr>
            </w:pPr>
            <w:r>
              <w:rPr>
                <w:rFonts w:cs="Arial"/>
                <w:b/>
                <w:bCs/>
                <w:color w:val="5F5F5F"/>
                <w:sz w:val="22"/>
                <w:szCs w:val="22"/>
              </w:rPr>
              <w:t>Jména garantů odborné úrovně rekvalifikace a řádného provádění závěrečných zkoušek</w:t>
            </w:r>
          </w:p>
        </w:tc>
        <w:tc>
          <w:tcPr>
            <w:tcW w:w="6368" w:type="dxa"/>
            <w:tcBorders>
              <w:bottom w:val="nil"/>
            </w:tcBorders>
            <w:shd w:val="clear" w:color="auto" w:fill="auto"/>
            <w:tcMar>
              <w:top w:w="113" w:type="dxa"/>
              <w:left w:w="142" w:type="dxa"/>
              <w:bottom w:w="113" w:type="dxa"/>
              <w:right w:w="142" w:type="dxa"/>
            </w:tcMar>
          </w:tcPr>
          <w:p w:rsidR="00D277E4" w:rsidRPr="00D277E4" w:rsidRDefault="00D277E4" w:rsidP="00D277E4">
            <w:pPr>
              <w:widowControl w:val="0"/>
              <w:autoSpaceDE w:val="0"/>
              <w:autoSpaceDN w:val="0"/>
              <w:rPr>
                <w:rFonts w:cs="Arial"/>
                <w:sz w:val="22"/>
                <w:szCs w:val="22"/>
              </w:rPr>
            </w:pPr>
            <w:r w:rsidRPr="00D277E4">
              <w:rPr>
                <w:rFonts w:cs="Arial"/>
                <w:sz w:val="22"/>
                <w:szCs w:val="22"/>
              </w:rPr>
              <w:t>Garant kurzu:</w:t>
            </w:r>
          </w:p>
          <w:p w:rsidR="00D277E4" w:rsidRPr="00D277E4" w:rsidRDefault="00D277E4" w:rsidP="00D277E4">
            <w:pPr>
              <w:widowControl w:val="0"/>
              <w:autoSpaceDE w:val="0"/>
              <w:autoSpaceDN w:val="0"/>
              <w:rPr>
                <w:rFonts w:cs="Arial"/>
                <w:sz w:val="22"/>
                <w:szCs w:val="22"/>
              </w:rPr>
            </w:pPr>
          </w:p>
          <w:p w:rsidR="00D277E4" w:rsidRDefault="00D277E4" w:rsidP="00D277E4">
            <w:pPr>
              <w:widowControl w:val="0"/>
              <w:autoSpaceDE w:val="0"/>
              <w:autoSpaceDN w:val="0"/>
              <w:rPr>
                <w:rFonts w:cs="Arial"/>
                <w:sz w:val="22"/>
                <w:szCs w:val="22"/>
              </w:rPr>
            </w:pPr>
            <w:r w:rsidRPr="00D277E4">
              <w:rPr>
                <w:rFonts w:cs="Arial"/>
                <w:sz w:val="22"/>
                <w:szCs w:val="22"/>
              </w:rPr>
              <w:t>Autorizovaná osoba:</w:t>
            </w:r>
          </w:p>
          <w:p w:rsidR="00D277E4" w:rsidRDefault="00D277E4" w:rsidP="00D277E4">
            <w:pPr>
              <w:rPr>
                <w:rFonts w:cs="Arial"/>
                <w:sz w:val="22"/>
                <w:szCs w:val="22"/>
              </w:rPr>
            </w:pPr>
          </w:p>
          <w:p w:rsidR="0043664B" w:rsidRPr="00D277E4" w:rsidRDefault="0043664B" w:rsidP="00D277E4">
            <w:pPr>
              <w:ind w:firstLine="709"/>
              <w:rPr>
                <w:rFonts w:cs="Arial"/>
                <w:sz w:val="22"/>
                <w:szCs w:val="22"/>
              </w:rPr>
            </w:pPr>
          </w:p>
        </w:tc>
      </w:tr>
    </w:tbl>
    <w:p w:rsidR="00B02402" w:rsidRDefault="007F400F" w:rsidP="00B02402">
      <w:pPr>
        <w:pStyle w:val="Nadpis1"/>
        <w:jc w:val="both"/>
      </w:pPr>
      <w:r>
        <w:br w:type="page"/>
      </w:r>
      <w:bookmarkStart w:id="3" w:name="_Toc198274874"/>
      <w:bookmarkStart w:id="4" w:name="_Toc289084672"/>
      <w:bookmarkStart w:id="5" w:name="_Toc423523458"/>
      <w:r w:rsidRPr="00275F5E">
        <w:lastRenderedPageBreak/>
        <w:t>2. Profil absolventa</w:t>
      </w:r>
      <w:bookmarkEnd w:id="3"/>
      <w:bookmarkEnd w:id="4"/>
      <w:bookmarkEnd w:id="5"/>
    </w:p>
    <w:p w:rsidR="00530C9D" w:rsidRPr="008254EC" w:rsidRDefault="00530C9D" w:rsidP="00FF4D61">
      <w:pPr>
        <w:widowControl w:val="0"/>
        <w:autoSpaceDE w:val="0"/>
        <w:autoSpaceDN w:val="0"/>
        <w:rPr>
          <w:rFonts w:cs="Arial"/>
          <w:sz w:val="22"/>
          <w:szCs w:val="22"/>
        </w:rPr>
      </w:pPr>
      <w:bookmarkStart w:id="6" w:name="_Toc289084673"/>
      <w:bookmarkStart w:id="7" w:name="_Toc198274876"/>
      <w:r w:rsidRPr="008254EC">
        <w:rPr>
          <w:rFonts w:cs="Arial"/>
          <w:sz w:val="22"/>
          <w:szCs w:val="22"/>
        </w:rPr>
        <w:t xml:space="preserve">Rekvalifikační program připravuje </w:t>
      </w:r>
      <w:r w:rsidR="004176D9" w:rsidRPr="008254EC">
        <w:rPr>
          <w:rFonts w:cs="Arial"/>
          <w:sz w:val="22"/>
          <w:szCs w:val="22"/>
        </w:rPr>
        <w:t>účastníka</w:t>
      </w:r>
      <w:r w:rsidRPr="008254EC">
        <w:rPr>
          <w:rFonts w:cs="Arial"/>
          <w:sz w:val="22"/>
          <w:szCs w:val="22"/>
        </w:rPr>
        <w:t xml:space="preserve"> na úspěšné vykonání zkoušky podle zákona č.</w:t>
      </w:r>
      <w:r w:rsidR="00551681" w:rsidRPr="008254EC">
        <w:rPr>
          <w:rFonts w:cs="Arial"/>
          <w:sz w:val="22"/>
          <w:szCs w:val="22"/>
        </w:rPr>
        <w:t> </w:t>
      </w:r>
      <w:r w:rsidRPr="008254EC">
        <w:rPr>
          <w:rFonts w:cs="Arial"/>
          <w:sz w:val="22"/>
          <w:szCs w:val="22"/>
        </w:rPr>
        <w:t>179/2006 Sb. pro získání profesní kvalifikace</w:t>
      </w:r>
      <w:r w:rsidR="000C28FF" w:rsidRPr="008254EC">
        <w:rPr>
          <w:rFonts w:cs="Arial"/>
          <w:sz w:val="22"/>
          <w:szCs w:val="22"/>
        </w:rPr>
        <w:t xml:space="preserve"> Stavební montážník (</w:t>
      </w:r>
      <w:r w:rsidR="00EE7761" w:rsidRPr="008254EC">
        <w:rPr>
          <w:rFonts w:cs="Arial"/>
          <w:sz w:val="22"/>
          <w:szCs w:val="22"/>
        </w:rPr>
        <w:t>36–058</w:t>
      </w:r>
      <w:r w:rsidR="000C28FF" w:rsidRPr="008254EC">
        <w:rPr>
          <w:rFonts w:cs="Arial"/>
          <w:sz w:val="22"/>
          <w:szCs w:val="22"/>
        </w:rPr>
        <w:t xml:space="preserve">-H) </w:t>
      </w:r>
      <w:r w:rsidRPr="008254EC">
        <w:rPr>
          <w:rFonts w:cs="Arial"/>
          <w:sz w:val="22"/>
          <w:szCs w:val="22"/>
        </w:rPr>
        <w:t xml:space="preserve">a na úspěšný výkon zvolené profesní kvalifikace.  </w:t>
      </w:r>
    </w:p>
    <w:p w:rsidR="005E177E" w:rsidRPr="00215964" w:rsidRDefault="00215964" w:rsidP="00215964">
      <w:pPr>
        <w:pStyle w:val="Nadpis2"/>
        <w:rPr>
          <w:szCs w:val="22"/>
        </w:rPr>
      </w:pPr>
      <w:bookmarkStart w:id="8" w:name="_Toc423523459"/>
      <w:r w:rsidRPr="00215964">
        <w:rPr>
          <w:szCs w:val="22"/>
        </w:rPr>
        <w:t>Výsledky vzdělávání</w:t>
      </w:r>
      <w:bookmarkEnd w:id="6"/>
      <w:bookmarkEnd w:id="8"/>
    </w:p>
    <w:p w:rsidR="000C28FF" w:rsidRDefault="005E177E" w:rsidP="000C28FF">
      <w:pPr>
        <w:jc w:val="both"/>
        <w:rPr>
          <w:rFonts w:cs="Arial"/>
          <w:sz w:val="22"/>
          <w:szCs w:val="22"/>
        </w:rPr>
      </w:pPr>
      <w:r>
        <w:rPr>
          <w:rFonts w:cs="Arial"/>
          <w:sz w:val="22"/>
          <w:szCs w:val="22"/>
        </w:rPr>
        <w:t xml:space="preserve">Absolvent </w:t>
      </w:r>
      <w:r w:rsidR="00530C9D">
        <w:rPr>
          <w:rFonts w:cs="Arial"/>
          <w:sz w:val="22"/>
          <w:szCs w:val="22"/>
        </w:rPr>
        <w:t xml:space="preserve">rekvalifikačního programu </w:t>
      </w:r>
      <w:r w:rsidR="00215964">
        <w:rPr>
          <w:rFonts w:cs="Arial"/>
          <w:sz w:val="22"/>
          <w:szCs w:val="22"/>
        </w:rPr>
        <w:t>je schopen:</w:t>
      </w:r>
      <w:bookmarkStart w:id="9" w:name="_Toc289084674"/>
    </w:p>
    <w:p w:rsidR="00287E17" w:rsidRDefault="00287E17" w:rsidP="000C28FF">
      <w:pPr>
        <w:jc w:val="both"/>
        <w:rPr>
          <w:rFonts w:cs="Arial"/>
          <w:sz w:val="22"/>
          <w:szCs w:val="22"/>
        </w:rPr>
      </w:pPr>
    </w:p>
    <w:p w:rsidR="000C28FF" w:rsidRPr="008254EC" w:rsidRDefault="004176D9" w:rsidP="008254EC">
      <w:pPr>
        <w:pStyle w:val="Odstavecseseznamem"/>
        <w:numPr>
          <w:ilvl w:val="0"/>
          <w:numId w:val="38"/>
        </w:numPr>
        <w:ind w:left="426" w:hanging="426"/>
        <w:rPr>
          <w:sz w:val="22"/>
          <w:szCs w:val="22"/>
        </w:rPr>
      </w:pPr>
      <w:r w:rsidRPr="008254EC">
        <w:rPr>
          <w:sz w:val="22"/>
          <w:szCs w:val="22"/>
        </w:rPr>
        <w:t>O</w:t>
      </w:r>
      <w:r w:rsidR="000C28FF" w:rsidRPr="008254EC">
        <w:rPr>
          <w:sz w:val="22"/>
          <w:szCs w:val="22"/>
        </w:rPr>
        <w:t>rientovat se ve stavebních výkresech a dokumentaci pro stavebně montážní práce,</w:t>
      </w:r>
    </w:p>
    <w:p w:rsidR="000C28FF" w:rsidRPr="008254EC" w:rsidRDefault="008E50B0" w:rsidP="008254EC">
      <w:pPr>
        <w:pStyle w:val="Odstavecseseznamem"/>
        <w:numPr>
          <w:ilvl w:val="0"/>
          <w:numId w:val="38"/>
        </w:numPr>
        <w:ind w:left="426" w:hanging="426"/>
        <w:rPr>
          <w:sz w:val="22"/>
          <w:szCs w:val="22"/>
        </w:rPr>
      </w:pPr>
      <w:r w:rsidRPr="008254EC">
        <w:rPr>
          <w:sz w:val="22"/>
          <w:szCs w:val="22"/>
        </w:rPr>
        <w:t>v</w:t>
      </w:r>
      <w:r w:rsidR="000C28FF" w:rsidRPr="008254EC">
        <w:rPr>
          <w:sz w:val="22"/>
          <w:szCs w:val="22"/>
        </w:rPr>
        <w:t>olit postup práce a technologické podmínky pro provádění montáží stavebních konstrukcí a spojování konstrukcí vázáním, betonováním a svařováním,</w:t>
      </w:r>
    </w:p>
    <w:p w:rsidR="008E50B0" w:rsidRPr="008254EC" w:rsidRDefault="000C28FF" w:rsidP="008254EC">
      <w:pPr>
        <w:pStyle w:val="Odstavecseseznamem"/>
        <w:numPr>
          <w:ilvl w:val="0"/>
          <w:numId w:val="38"/>
        </w:numPr>
        <w:ind w:left="426" w:hanging="426"/>
        <w:rPr>
          <w:sz w:val="22"/>
          <w:szCs w:val="22"/>
        </w:rPr>
      </w:pPr>
      <w:r w:rsidRPr="008254EC">
        <w:rPr>
          <w:sz w:val="22"/>
          <w:szCs w:val="22"/>
        </w:rPr>
        <w:t>obsluh</w:t>
      </w:r>
      <w:r w:rsidR="008E50B0" w:rsidRPr="008254EC">
        <w:rPr>
          <w:sz w:val="22"/>
          <w:szCs w:val="22"/>
        </w:rPr>
        <w:t>ovat</w:t>
      </w:r>
      <w:r w:rsidRPr="008254EC">
        <w:rPr>
          <w:sz w:val="22"/>
          <w:szCs w:val="22"/>
        </w:rPr>
        <w:t xml:space="preserve"> tlakov</w:t>
      </w:r>
      <w:r w:rsidR="008E50B0" w:rsidRPr="008254EC">
        <w:rPr>
          <w:sz w:val="22"/>
          <w:szCs w:val="22"/>
        </w:rPr>
        <w:t>é</w:t>
      </w:r>
      <w:r w:rsidRPr="008254EC">
        <w:rPr>
          <w:sz w:val="22"/>
          <w:szCs w:val="22"/>
        </w:rPr>
        <w:t xml:space="preserve"> hydraulick</w:t>
      </w:r>
      <w:r w:rsidR="008E50B0" w:rsidRPr="008254EC">
        <w:rPr>
          <w:sz w:val="22"/>
          <w:szCs w:val="22"/>
        </w:rPr>
        <w:t>é</w:t>
      </w:r>
      <w:r w:rsidRPr="008254EC">
        <w:rPr>
          <w:sz w:val="22"/>
          <w:szCs w:val="22"/>
        </w:rPr>
        <w:t xml:space="preserve"> napínací zařízení pro napínání ocelových strun a lan předpjatých dílců při provádění montáží objektů průmyslové výstavby</w:t>
      </w:r>
      <w:r w:rsidR="008E50B0" w:rsidRPr="008254EC">
        <w:rPr>
          <w:sz w:val="22"/>
          <w:szCs w:val="22"/>
        </w:rPr>
        <w:t>,</w:t>
      </w:r>
    </w:p>
    <w:p w:rsidR="008E50B0" w:rsidRPr="008254EC" w:rsidRDefault="008E50B0" w:rsidP="008254EC">
      <w:pPr>
        <w:pStyle w:val="Odstavecseseznamem"/>
        <w:numPr>
          <w:ilvl w:val="0"/>
          <w:numId w:val="38"/>
        </w:numPr>
        <w:ind w:left="426" w:hanging="426"/>
        <w:rPr>
          <w:sz w:val="22"/>
          <w:szCs w:val="22"/>
        </w:rPr>
      </w:pPr>
      <w:r w:rsidRPr="008254EC">
        <w:rPr>
          <w:sz w:val="22"/>
          <w:szCs w:val="22"/>
        </w:rPr>
        <w:t>m</w:t>
      </w:r>
      <w:r w:rsidR="000C28FF" w:rsidRPr="008254EC">
        <w:rPr>
          <w:sz w:val="22"/>
          <w:szCs w:val="22"/>
        </w:rPr>
        <w:t>ont</w:t>
      </w:r>
      <w:r w:rsidRPr="008254EC">
        <w:rPr>
          <w:sz w:val="22"/>
          <w:szCs w:val="22"/>
        </w:rPr>
        <w:t>ovat</w:t>
      </w:r>
      <w:r w:rsidR="000C28FF" w:rsidRPr="008254EC">
        <w:rPr>
          <w:sz w:val="22"/>
          <w:szCs w:val="22"/>
        </w:rPr>
        <w:t xml:space="preserve"> a osazov</w:t>
      </w:r>
      <w:r w:rsidRPr="008254EC">
        <w:rPr>
          <w:sz w:val="22"/>
          <w:szCs w:val="22"/>
        </w:rPr>
        <w:t>at</w:t>
      </w:r>
      <w:r w:rsidR="000C28FF" w:rsidRPr="008254EC">
        <w:rPr>
          <w:sz w:val="22"/>
          <w:szCs w:val="22"/>
        </w:rPr>
        <w:t xml:space="preserve"> železobetonov</w:t>
      </w:r>
      <w:r w:rsidRPr="008254EC">
        <w:rPr>
          <w:sz w:val="22"/>
          <w:szCs w:val="22"/>
        </w:rPr>
        <w:t>é</w:t>
      </w:r>
      <w:r w:rsidR="000C28FF" w:rsidRPr="008254EC">
        <w:rPr>
          <w:sz w:val="22"/>
          <w:szCs w:val="22"/>
        </w:rPr>
        <w:t xml:space="preserve"> základov</w:t>
      </w:r>
      <w:r w:rsidRPr="008254EC">
        <w:rPr>
          <w:sz w:val="22"/>
          <w:szCs w:val="22"/>
        </w:rPr>
        <w:t>é</w:t>
      </w:r>
      <w:r w:rsidR="000C28FF" w:rsidRPr="008254EC">
        <w:rPr>
          <w:sz w:val="22"/>
          <w:szCs w:val="22"/>
        </w:rPr>
        <w:t xml:space="preserve"> blok</w:t>
      </w:r>
      <w:r w:rsidRPr="008254EC">
        <w:rPr>
          <w:sz w:val="22"/>
          <w:szCs w:val="22"/>
        </w:rPr>
        <w:t>y, sloupy</w:t>
      </w:r>
      <w:r w:rsidR="000C28FF" w:rsidRPr="008254EC">
        <w:rPr>
          <w:sz w:val="22"/>
          <w:szCs w:val="22"/>
        </w:rPr>
        <w:t xml:space="preserve"> stožárů, stropní nosník</w:t>
      </w:r>
      <w:r w:rsidRPr="008254EC">
        <w:rPr>
          <w:sz w:val="22"/>
          <w:szCs w:val="22"/>
        </w:rPr>
        <w:t>y</w:t>
      </w:r>
      <w:r w:rsidR="000C28FF" w:rsidRPr="008254EC">
        <w:rPr>
          <w:sz w:val="22"/>
          <w:szCs w:val="22"/>
        </w:rPr>
        <w:t>, překlad</w:t>
      </w:r>
      <w:r w:rsidRPr="008254EC">
        <w:rPr>
          <w:sz w:val="22"/>
          <w:szCs w:val="22"/>
        </w:rPr>
        <w:t>y</w:t>
      </w:r>
      <w:r w:rsidR="000C28FF" w:rsidRPr="008254EC">
        <w:rPr>
          <w:sz w:val="22"/>
          <w:szCs w:val="22"/>
        </w:rPr>
        <w:t>, kanalizační a teplovodní dílc</w:t>
      </w:r>
      <w:r w:rsidRPr="008254EC">
        <w:rPr>
          <w:sz w:val="22"/>
          <w:szCs w:val="22"/>
        </w:rPr>
        <w:t>e,</w:t>
      </w:r>
    </w:p>
    <w:p w:rsidR="008E50B0" w:rsidRPr="008254EC" w:rsidRDefault="008E50B0" w:rsidP="008254EC">
      <w:pPr>
        <w:pStyle w:val="Odstavecseseznamem"/>
        <w:numPr>
          <w:ilvl w:val="0"/>
          <w:numId w:val="38"/>
        </w:numPr>
        <w:ind w:left="426" w:hanging="426"/>
        <w:rPr>
          <w:sz w:val="22"/>
          <w:szCs w:val="22"/>
        </w:rPr>
      </w:pPr>
      <w:r w:rsidRPr="008254EC">
        <w:rPr>
          <w:sz w:val="22"/>
          <w:szCs w:val="22"/>
        </w:rPr>
        <w:t>m</w:t>
      </w:r>
      <w:r w:rsidR="000C28FF" w:rsidRPr="008254EC">
        <w:rPr>
          <w:sz w:val="22"/>
          <w:szCs w:val="22"/>
        </w:rPr>
        <w:t>ont</w:t>
      </w:r>
      <w:r w:rsidRPr="008254EC">
        <w:rPr>
          <w:sz w:val="22"/>
          <w:szCs w:val="22"/>
        </w:rPr>
        <w:t>ovat</w:t>
      </w:r>
      <w:r w:rsidR="000C28FF" w:rsidRPr="008254EC">
        <w:rPr>
          <w:sz w:val="22"/>
          <w:szCs w:val="22"/>
        </w:rPr>
        <w:t xml:space="preserve"> dřevěn</w:t>
      </w:r>
      <w:r w:rsidRPr="008254EC">
        <w:rPr>
          <w:sz w:val="22"/>
          <w:szCs w:val="22"/>
        </w:rPr>
        <w:t>é</w:t>
      </w:r>
      <w:r w:rsidR="000C28FF" w:rsidRPr="008254EC">
        <w:rPr>
          <w:sz w:val="22"/>
          <w:szCs w:val="22"/>
        </w:rPr>
        <w:t xml:space="preserve"> a kovov</w:t>
      </w:r>
      <w:r w:rsidRPr="008254EC">
        <w:rPr>
          <w:sz w:val="22"/>
          <w:szCs w:val="22"/>
        </w:rPr>
        <w:t>é</w:t>
      </w:r>
      <w:r w:rsidR="000C28FF" w:rsidRPr="008254EC">
        <w:rPr>
          <w:sz w:val="22"/>
          <w:szCs w:val="22"/>
        </w:rPr>
        <w:t xml:space="preserve"> nosn</w:t>
      </w:r>
      <w:r w:rsidRPr="008254EC">
        <w:rPr>
          <w:sz w:val="22"/>
          <w:szCs w:val="22"/>
        </w:rPr>
        <w:t>é</w:t>
      </w:r>
      <w:r w:rsidR="000C28FF" w:rsidRPr="008254EC">
        <w:rPr>
          <w:sz w:val="22"/>
          <w:szCs w:val="22"/>
        </w:rPr>
        <w:t xml:space="preserve"> konstrukc</w:t>
      </w:r>
      <w:r w:rsidRPr="008254EC">
        <w:rPr>
          <w:sz w:val="22"/>
          <w:szCs w:val="22"/>
        </w:rPr>
        <w:t>e</w:t>
      </w:r>
      <w:r w:rsidR="000C28FF" w:rsidRPr="008254EC">
        <w:rPr>
          <w:sz w:val="22"/>
          <w:szCs w:val="22"/>
        </w:rPr>
        <w:t xml:space="preserve"> pro opláštění sádrokartonem, </w:t>
      </w:r>
      <w:r w:rsidRPr="008254EC">
        <w:rPr>
          <w:sz w:val="22"/>
          <w:szCs w:val="22"/>
        </w:rPr>
        <w:t xml:space="preserve">provádět </w:t>
      </w:r>
      <w:r w:rsidR="000C28FF" w:rsidRPr="008254EC">
        <w:rPr>
          <w:sz w:val="22"/>
          <w:szCs w:val="22"/>
        </w:rPr>
        <w:t>montáž sádrokartonových příček a osazov</w:t>
      </w:r>
      <w:r w:rsidRPr="008254EC">
        <w:rPr>
          <w:sz w:val="22"/>
          <w:szCs w:val="22"/>
        </w:rPr>
        <w:t>at</w:t>
      </w:r>
      <w:r w:rsidR="000C28FF" w:rsidRPr="008254EC">
        <w:rPr>
          <w:sz w:val="22"/>
          <w:szCs w:val="22"/>
        </w:rPr>
        <w:t xml:space="preserve"> zárubn</w:t>
      </w:r>
      <w:r w:rsidRPr="008254EC">
        <w:rPr>
          <w:sz w:val="22"/>
          <w:szCs w:val="22"/>
        </w:rPr>
        <w:t>ě</w:t>
      </w:r>
      <w:r w:rsidR="000C28FF" w:rsidRPr="008254EC">
        <w:rPr>
          <w:sz w:val="22"/>
          <w:szCs w:val="22"/>
        </w:rPr>
        <w:t xml:space="preserve"> a okenní</w:t>
      </w:r>
      <w:r w:rsidRPr="008254EC">
        <w:rPr>
          <w:sz w:val="22"/>
          <w:szCs w:val="22"/>
        </w:rPr>
        <w:t xml:space="preserve"> rámy,</w:t>
      </w:r>
    </w:p>
    <w:p w:rsidR="008E50B0" w:rsidRPr="008254EC" w:rsidRDefault="008E50B0" w:rsidP="008254EC">
      <w:pPr>
        <w:pStyle w:val="Odstavecseseznamem"/>
        <w:numPr>
          <w:ilvl w:val="0"/>
          <w:numId w:val="38"/>
        </w:numPr>
        <w:ind w:left="426" w:hanging="426"/>
        <w:rPr>
          <w:sz w:val="22"/>
          <w:szCs w:val="22"/>
        </w:rPr>
      </w:pPr>
      <w:r w:rsidRPr="008254EC">
        <w:rPr>
          <w:sz w:val="22"/>
          <w:szCs w:val="22"/>
        </w:rPr>
        <w:t>m</w:t>
      </w:r>
      <w:r w:rsidR="000C28FF" w:rsidRPr="008254EC">
        <w:rPr>
          <w:sz w:val="22"/>
          <w:szCs w:val="22"/>
        </w:rPr>
        <w:t>ont</w:t>
      </w:r>
      <w:r w:rsidRPr="008254EC">
        <w:rPr>
          <w:sz w:val="22"/>
          <w:szCs w:val="22"/>
        </w:rPr>
        <w:t>ovat</w:t>
      </w:r>
      <w:r w:rsidR="000C28FF" w:rsidRPr="008254EC">
        <w:rPr>
          <w:sz w:val="22"/>
          <w:szCs w:val="22"/>
        </w:rPr>
        <w:t xml:space="preserve"> kovov</w:t>
      </w:r>
      <w:r w:rsidRPr="008254EC">
        <w:rPr>
          <w:sz w:val="22"/>
          <w:szCs w:val="22"/>
        </w:rPr>
        <w:t>é</w:t>
      </w:r>
      <w:r w:rsidR="000C28FF" w:rsidRPr="008254EC">
        <w:rPr>
          <w:sz w:val="22"/>
          <w:szCs w:val="22"/>
        </w:rPr>
        <w:t xml:space="preserve"> panel</w:t>
      </w:r>
      <w:r w:rsidRPr="008254EC">
        <w:rPr>
          <w:sz w:val="22"/>
          <w:szCs w:val="22"/>
        </w:rPr>
        <w:t>y</w:t>
      </w:r>
      <w:r w:rsidR="000C28FF" w:rsidRPr="008254EC">
        <w:rPr>
          <w:sz w:val="22"/>
          <w:szCs w:val="22"/>
        </w:rPr>
        <w:t xml:space="preserve"> s konečnou úpravou lištováním, akustick</w:t>
      </w:r>
      <w:r w:rsidRPr="008254EC">
        <w:rPr>
          <w:sz w:val="22"/>
          <w:szCs w:val="22"/>
        </w:rPr>
        <w:t>é</w:t>
      </w:r>
      <w:r w:rsidR="000C28FF" w:rsidRPr="008254EC">
        <w:rPr>
          <w:sz w:val="22"/>
          <w:szCs w:val="22"/>
        </w:rPr>
        <w:t xml:space="preserve"> obložení z dýhovaných a</w:t>
      </w:r>
      <w:r w:rsidRPr="008254EC">
        <w:rPr>
          <w:sz w:val="22"/>
          <w:szCs w:val="22"/>
        </w:rPr>
        <w:t> </w:t>
      </w:r>
      <w:r w:rsidR="000C28FF" w:rsidRPr="008254EC">
        <w:rPr>
          <w:sz w:val="22"/>
          <w:szCs w:val="22"/>
        </w:rPr>
        <w:t>leštěných prvků, mont</w:t>
      </w:r>
      <w:r w:rsidRPr="008254EC">
        <w:rPr>
          <w:sz w:val="22"/>
          <w:szCs w:val="22"/>
        </w:rPr>
        <w:t>ovat</w:t>
      </w:r>
      <w:r w:rsidR="000C28FF" w:rsidRPr="008254EC">
        <w:rPr>
          <w:sz w:val="22"/>
          <w:szCs w:val="22"/>
        </w:rPr>
        <w:t xml:space="preserve"> bytov</w:t>
      </w:r>
      <w:r w:rsidRPr="008254EC">
        <w:rPr>
          <w:sz w:val="22"/>
          <w:szCs w:val="22"/>
        </w:rPr>
        <w:t>á</w:t>
      </w:r>
      <w:r w:rsidR="000C28FF" w:rsidRPr="008254EC">
        <w:rPr>
          <w:sz w:val="22"/>
          <w:szCs w:val="22"/>
        </w:rPr>
        <w:t xml:space="preserve"> j</w:t>
      </w:r>
      <w:r w:rsidRPr="008254EC">
        <w:rPr>
          <w:sz w:val="22"/>
          <w:szCs w:val="22"/>
        </w:rPr>
        <w:t>ád</w:t>
      </w:r>
      <w:r w:rsidR="000C28FF" w:rsidRPr="008254EC">
        <w:rPr>
          <w:sz w:val="22"/>
          <w:szCs w:val="22"/>
        </w:rPr>
        <w:t>r</w:t>
      </w:r>
      <w:r w:rsidRPr="008254EC">
        <w:rPr>
          <w:sz w:val="22"/>
          <w:szCs w:val="22"/>
        </w:rPr>
        <w:t>a,</w:t>
      </w:r>
    </w:p>
    <w:p w:rsidR="008E50B0" w:rsidRPr="008254EC" w:rsidRDefault="008E50B0" w:rsidP="008254EC">
      <w:pPr>
        <w:pStyle w:val="Odstavecseseznamem"/>
        <w:numPr>
          <w:ilvl w:val="0"/>
          <w:numId w:val="38"/>
        </w:numPr>
        <w:ind w:left="426" w:hanging="426"/>
        <w:rPr>
          <w:sz w:val="22"/>
          <w:szCs w:val="22"/>
        </w:rPr>
      </w:pPr>
      <w:r w:rsidRPr="008254EC">
        <w:rPr>
          <w:sz w:val="22"/>
          <w:szCs w:val="22"/>
        </w:rPr>
        <w:t>s</w:t>
      </w:r>
      <w:r w:rsidR="000C28FF" w:rsidRPr="008254EC">
        <w:rPr>
          <w:sz w:val="22"/>
          <w:szCs w:val="22"/>
        </w:rPr>
        <w:t>estavov</w:t>
      </w:r>
      <w:r w:rsidRPr="008254EC">
        <w:rPr>
          <w:sz w:val="22"/>
          <w:szCs w:val="22"/>
        </w:rPr>
        <w:t>at</w:t>
      </w:r>
      <w:r w:rsidR="000C28FF" w:rsidRPr="008254EC">
        <w:rPr>
          <w:sz w:val="22"/>
          <w:szCs w:val="22"/>
        </w:rPr>
        <w:t xml:space="preserve"> a mont</w:t>
      </w:r>
      <w:r w:rsidRPr="008254EC">
        <w:rPr>
          <w:sz w:val="22"/>
          <w:szCs w:val="22"/>
        </w:rPr>
        <w:t>ovat</w:t>
      </w:r>
      <w:r w:rsidR="000C28FF" w:rsidRPr="008254EC">
        <w:rPr>
          <w:sz w:val="22"/>
          <w:szCs w:val="22"/>
        </w:rPr>
        <w:t xml:space="preserve"> ocelov</w:t>
      </w:r>
      <w:r w:rsidRPr="008254EC">
        <w:rPr>
          <w:sz w:val="22"/>
          <w:szCs w:val="22"/>
        </w:rPr>
        <w:t>é</w:t>
      </w:r>
      <w:r w:rsidR="000C28FF" w:rsidRPr="008254EC">
        <w:rPr>
          <w:sz w:val="22"/>
          <w:szCs w:val="22"/>
        </w:rPr>
        <w:t xml:space="preserve"> a ocelobetonov</w:t>
      </w:r>
      <w:r w:rsidRPr="008254EC">
        <w:rPr>
          <w:sz w:val="22"/>
          <w:szCs w:val="22"/>
        </w:rPr>
        <w:t>é</w:t>
      </w:r>
      <w:r w:rsidR="000C28FF" w:rsidRPr="008254EC">
        <w:rPr>
          <w:sz w:val="22"/>
          <w:szCs w:val="22"/>
        </w:rPr>
        <w:t xml:space="preserve"> spřažen</w:t>
      </w:r>
      <w:r w:rsidRPr="008254EC">
        <w:rPr>
          <w:sz w:val="22"/>
          <w:szCs w:val="22"/>
        </w:rPr>
        <w:t>í</w:t>
      </w:r>
      <w:r w:rsidR="000C28FF" w:rsidRPr="008254EC">
        <w:rPr>
          <w:sz w:val="22"/>
          <w:szCs w:val="22"/>
        </w:rPr>
        <w:t xml:space="preserve"> silničních, dálničních a</w:t>
      </w:r>
      <w:r w:rsidRPr="008254EC">
        <w:rPr>
          <w:sz w:val="22"/>
          <w:szCs w:val="22"/>
        </w:rPr>
        <w:t> </w:t>
      </w:r>
      <w:r w:rsidR="000C28FF" w:rsidRPr="008254EC">
        <w:rPr>
          <w:sz w:val="22"/>
          <w:szCs w:val="22"/>
        </w:rPr>
        <w:t>železničních mostů</w:t>
      </w:r>
      <w:r w:rsidRPr="008254EC">
        <w:rPr>
          <w:sz w:val="22"/>
          <w:szCs w:val="22"/>
        </w:rPr>
        <w:t>,</w:t>
      </w:r>
    </w:p>
    <w:p w:rsidR="008E50B0" w:rsidRPr="008254EC" w:rsidRDefault="008E50B0" w:rsidP="008254EC">
      <w:pPr>
        <w:pStyle w:val="Odstavecseseznamem"/>
        <w:numPr>
          <w:ilvl w:val="0"/>
          <w:numId w:val="38"/>
        </w:numPr>
        <w:ind w:left="426" w:hanging="426"/>
        <w:rPr>
          <w:sz w:val="22"/>
          <w:szCs w:val="22"/>
        </w:rPr>
      </w:pPr>
      <w:r w:rsidRPr="008254EC">
        <w:rPr>
          <w:sz w:val="22"/>
          <w:szCs w:val="22"/>
        </w:rPr>
        <w:t>o</w:t>
      </w:r>
      <w:r w:rsidR="000C28FF" w:rsidRPr="008254EC">
        <w:rPr>
          <w:sz w:val="22"/>
          <w:szCs w:val="22"/>
        </w:rPr>
        <w:t>bsluh</w:t>
      </w:r>
      <w:r w:rsidRPr="008254EC">
        <w:rPr>
          <w:sz w:val="22"/>
          <w:szCs w:val="22"/>
        </w:rPr>
        <w:t>ovat</w:t>
      </w:r>
      <w:r w:rsidR="000C28FF" w:rsidRPr="008254EC">
        <w:rPr>
          <w:sz w:val="22"/>
          <w:szCs w:val="22"/>
        </w:rPr>
        <w:t xml:space="preserve"> jednoduch</w:t>
      </w:r>
      <w:r w:rsidRPr="008254EC">
        <w:rPr>
          <w:sz w:val="22"/>
          <w:szCs w:val="22"/>
        </w:rPr>
        <w:t>é</w:t>
      </w:r>
      <w:r w:rsidR="000C28FF" w:rsidRPr="008254EC">
        <w:rPr>
          <w:sz w:val="22"/>
          <w:szCs w:val="22"/>
        </w:rPr>
        <w:t xml:space="preserve"> stavební stroj</w:t>
      </w:r>
      <w:r w:rsidRPr="008254EC">
        <w:rPr>
          <w:sz w:val="22"/>
          <w:szCs w:val="22"/>
        </w:rPr>
        <w:t>e,</w:t>
      </w:r>
    </w:p>
    <w:p w:rsidR="008E50B0" w:rsidRPr="008254EC" w:rsidRDefault="008E50B0" w:rsidP="008254EC">
      <w:pPr>
        <w:pStyle w:val="Odstavecseseznamem"/>
        <w:numPr>
          <w:ilvl w:val="0"/>
          <w:numId w:val="38"/>
        </w:numPr>
        <w:ind w:left="426" w:hanging="426"/>
        <w:rPr>
          <w:sz w:val="22"/>
          <w:szCs w:val="22"/>
        </w:rPr>
      </w:pPr>
      <w:r w:rsidRPr="008254EC">
        <w:rPr>
          <w:sz w:val="22"/>
          <w:szCs w:val="22"/>
        </w:rPr>
        <w:t>m</w:t>
      </w:r>
      <w:r w:rsidR="000C28FF" w:rsidRPr="008254EC">
        <w:rPr>
          <w:sz w:val="22"/>
          <w:szCs w:val="22"/>
        </w:rPr>
        <w:t>ont</w:t>
      </w:r>
      <w:r w:rsidRPr="008254EC">
        <w:rPr>
          <w:sz w:val="22"/>
          <w:szCs w:val="22"/>
        </w:rPr>
        <w:t>ovat</w:t>
      </w:r>
      <w:r w:rsidR="000C28FF" w:rsidRPr="008254EC">
        <w:rPr>
          <w:sz w:val="22"/>
          <w:szCs w:val="22"/>
        </w:rPr>
        <w:t xml:space="preserve"> prefabrikovan</w:t>
      </w:r>
      <w:r w:rsidRPr="008254EC">
        <w:rPr>
          <w:sz w:val="22"/>
          <w:szCs w:val="22"/>
        </w:rPr>
        <w:t>é</w:t>
      </w:r>
      <w:r w:rsidR="000C28FF" w:rsidRPr="008254EC">
        <w:rPr>
          <w:sz w:val="22"/>
          <w:szCs w:val="22"/>
        </w:rPr>
        <w:t xml:space="preserve"> dílc</w:t>
      </w:r>
      <w:r w:rsidRPr="008254EC">
        <w:rPr>
          <w:sz w:val="22"/>
          <w:szCs w:val="22"/>
        </w:rPr>
        <w:t>e</w:t>
      </w:r>
      <w:r w:rsidR="000C28FF" w:rsidRPr="008254EC">
        <w:rPr>
          <w:sz w:val="22"/>
          <w:szCs w:val="22"/>
        </w:rPr>
        <w:t xml:space="preserve"> věžových domů, svařov</w:t>
      </w:r>
      <w:r w:rsidRPr="008254EC">
        <w:rPr>
          <w:sz w:val="22"/>
          <w:szCs w:val="22"/>
        </w:rPr>
        <w:t>at</w:t>
      </w:r>
      <w:r w:rsidR="000C28FF" w:rsidRPr="008254EC">
        <w:rPr>
          <w:sz w:val="22"/>
          <w:szCs w:val="22"/>
        </w:rPr>
        <w:t xml:space="preserve"> oceli s různými profily při montáž</w:t>
      </w:r>
      <w:r w:rsidRPr="008254EC">
        <w:rPr>
          <w:sz w:val="22"/>
          <w:szCs w:val="22"/>
        </w:rPr>
        <w:t>i</w:t>
      </w:r>
      <w:r w:rsidR="000C28FF" w:rsidRPr="008254EC">
        <w:rPr>
          <w:sz w:val="22"/>
          <w:szCs w:val="22"/>
        </w:rPr>
        <w:t xml:space="preserve"> konstrukcí ze železobetonu</w:t>
      </w:r>
      <w:r w:rsidRPr="008254EC">
        <w:rPr>
          <w:sz w:val="22"/>
          <w:szCs w:val="22"/>
        </w:rPr>
        <w:t>,</w:t>
      </w:r>
    </w:p>
    <w:p w:rsidR="008E50B0" w:rsidRPr="008254EC" w:rsidRDefault="008E50B0" w:rsidP="008254EC">
      <w:pPr>
        <w:pStyle w:val="Odstavecseseznamem"/>
        <w:numPr>
          <w:ilvl w:val="0"/>
          <w:numId w:val="38"/>
        </w:numPr>
        <w:ind w:left="426" w:hanging="426"/>
        <w:rPr>
          <w:sz w:val="22"/>
          <w:szCs w:val="22"/>
        </w:rPr>
      </w:pPr>
      <w:r w:rsidRPr="008254EC">
        <w:rPr>
          <w:sz w:val="22"/>
          <w:szCs w:val="22"/>
        </w:rPr>
        <w:t>m</w:t>
      </w:r>
      <w:r w:rsidR="000C28FF" w:rsidRPr="008254EC">
        <w:rPr>
          <w:sz w:val="22"/>
          <w:szCs w:val="22"/>
        </w:rPr>
        <w:t>ont</w:t>
      </w:r>
      <w:r w:rsidRPr="008254EC">
        <w:rPr>
          <w:sz w:val="22"/>
          <w:szCs w:val="22"/>
        </w:rPr>
        <w:t>ovat</w:t>
      </w:r>
      <w:r w:rsidR="000C28FF" w:rsidRPr="008254EC">
        <w:rPr>
          <w:sz w:val="22"/>
          <w:szCs w:val="22"/>
        </w:rPr>
        <w:t xml:space="preserve"> sádrokartonov</w:t>
      </w:r>
      <w:r w:rsidRPr="008254EC">
        <w:rPr>
          <w:sz w:val="22"/>
          <w:szCs w:val="22"/>
        </w:rPr>
        <w:t>é</w:t>
      </w:r>
      <w:r w:rsidR="000C28FF" w:rsidRPr="008254EC">
        <w:rPr>
          <w:sz w:val="22"/>
          <w:szCs w:val="22"/>
        </w:rPr>
        <w:t xml:space="preserve"> des</w:t>
      </w:r>
      <w:r w:rsidRPr="008254EC">
        <w:rPr>
          <w:sz w:val="22"/>
          <w:szCs w:val="22"/>
        </w:rPr>
        <w:t>ky</w:t>
      </w:r>
      <w:r w:rsidR="000C28FF" w:rsidRPr="008254EC">
        <w:rPr>
          <w:sz w:val="22"/>
          <w:szCs w:val="22"/>
        </w:rPr>
        <w:t xml:space="preserve"> se speciální úpravou proti vlhkosti a požáru a mont</w:t>
      </w:r>
      <w:r w:rsidRPr="008254EC">
        <w:rPr>
          <w:sz w:val="22"/>
          <w:szCs w:val="22"/>
        </w:rPr>
        <w:t>ovat</w:t>
      </w:r>
      <w:r w:rsidR="000C28FF" w:rsidRPr="008254EC">
        <w:rPr>
          <w:sz w:val="22"/>
          <w:szCs w:val="22"/>
        </w:rPr>
        <w:t xml:space="preserve"> zvukové a tepelné izolace</w:t>
      </w:r>
      <w:r w:rsidRPr="008254EC">
        <w:rPr>
          <w:sz w:val="22"/>
          <w:szCs w:val="22"/>
        </w:rPr>
        <w:t>,</w:t>
      </w:r>
    </w:p>
    <w:p w:rsidR="008E50B0" w:rsidRPr="008254EC" w:rsidRDefault="008E50B0" w:rsidP="008254EC">
      <w:pPr>
        <w:pStyle w:val="Odstavecseseznamem"/>
        <w:numPr>
          <w:ilvl w:val="0"/>
          <w:numId w:val="38"/>
        </w:numPr>
        <w:ind w:left="426" w:hanging="426"/>
        <w:rPr>
          <w:sz w:val="22"/>
          <w:szCs w:val="22"/>
        </w:rPr>
      </w:pPr>
      <w:r w:rsidRPr="008254EC">
        <w:rPr>
          <w:sz w:val="22"/>
          <w:szCs w:val="22"/>
        </w:rPr>
        <w:t>m</w:t>
      </w:r>
      <w:r w:rsidR="000C28FF" w:rsidRPr="008254EC">
        <w:rPr>
          <w:sz w:val="22"/>
          <w:szCs w:val="22"/>
        </w:rPr>
        <w:t>ont</w:t>
      </w:r>
      <w:r w:rsidRPr="008254EC">
        <w:rPr>
          <w:sz w:val="22"/>
          <w:szCs w:val="22"/>
        </w:rPr>
        <w:t>ovat</w:t>
      </w:r>
      <w:r w:rsidR="000C28FF" w:rsidRPr="008254EC">
        <w:rPr>
          <w:sz w:val="22"/>
          <w:szCs w:val="22"/>
        </w:rPr>
        <w:t xml:space="preserve"> závěsn</w:t>
      </w:r>
      <w:r w:rsidRPr="008254EC">
        <w:rPr>
          <w:sz w:val="22"/>
          <w:szCs w:val="22"/>
        </w:rPr>
        <w:t>é</w:t>
      </w:r>
      <w:r w:rsidR="000C28FF" w:rsidRPr="008254EC">
        <w:rPr>
          <w:sz w:val="22"/>
          <w:szCs w:val="22"/>
        </w:rPr>
        <w:t xml:space="preserve"> sádrokartonov</w:t>
      </w:r>
      <w:r w:rsidRPr="008254EC">
        <w:rPr>
          <w:sz w:val="22"/>
          <w:szCs w:val="22"/>
        </w:rPr>
        <w:t>é</w:t>
      </w:r>
      <w:r w:rsidR="000C28FF" w:rsidRPr="008254EC">
        <w:rPr>
          <w:sz w:val="22"/>
          <w:szCs w:val="22"/>
        </w:rPr>
        <w:t xml:space="preserve"> strop</w:t>
      </w:r>
      <w:r w:rsidRPr="008254EC">
        <w:rPr>
          <w:sz w:val="22"/>
          <w:szCs w:val="22"/>
        </w:rPr>
        <w:t>y</w:t>
      </w:r>
      <w:r w:rsidR="000C28FF" w:rsidRPr="008254EC">
        <w:rPr>
          <w:sz w:val="22"/>
          <w:szCs w:val="22"/>
        </w:rPr>
        <w:t>, podlah</w:t>
      </w:r>
      <w:r w:rsidRPr="008254EC">
        <w:rPr>
          <w:sz w:val="22"/>
          <w:szCs w:val="22"/>
        </w:rPr>
        <w:t>y</w:t>
      </w:r>
      <w:r w:rsidR="000C28FF" w:rsidRPr="008254EC">
        <w:rPr>
          <w:sz w:val="22"/>
          <w:szCs w:val="22"/>
        </w:rPr>
        <w:t>, kazetov</w:t>
      </w:r>
      <w:r w:rsidRPr="008254EC">
        <w:rPr>
          <w:sz w:val="22"/>
          <w:szCs w:val="22"/>
        </w:rPr>
        <w:t>é</w:t>
      </w:r>
      <w:r w:rsidR="000C28FF" w:rsidRPr="008254EC">
        <w:rPr>
          <w:sz w:val="22"/>
          <w:szCs w:val="22"/>
        </w:rPr>
        <w:t xml:space="preserve"> strop</w:t>
      </w:r>
      <w:r w:rsidRPr="008254EC">
        <w:rPr>
          <w:sz w:val="22"/>
          <w:szCs w:val="22"/>
        </w:rPr>
        <w:t>y</w:t>
      </w:r>
      <w:r w:rsidR="000C28FF" w:rsidRPr="008254EC">
        <w:rPr>
          <w:sz w:val="22"/>
          <w:szCs w:val="22"/>
        </w:rPr>
        <w:t xml:space="preserve"> a ozdobn</w:t>
      </w:r>
      <w:r w:rsidRPr="008254EC">
        <w:rPr>
          <w:sz w:val="22"/>
          <w:szCs w:val="22"/>
        </w:rPr>
        <w:t>é</w:t>
      </w:r>
      <w:r w:rsidR="000C28FF" w:rsidRPr="008254EC">
        <w:rPr>
          <w:sz w:val="22"/>
          <w:szCs w:val="22"/>
        </w:rPr>
        <w:t xml:space="preserve"> štukatérsk</w:t>
      </w:r>
      <w:r w:rsidRPr="008254EC">
        <w:rPr>
          <w:sz w:val="22"/>
          <w:szCs w:val="22"/>
        </w:rPr>
        <w:t>é</w:t>
      </w:r>
      <w:r w:rsidR="000C28FF" w:rsidRPr="008254EC">
        <w:rPr>
          <w:sz w:val="22"/>
          <w:szCs w:val="22"/>
        </w:rPr>
        <w:t xml:space="preserve"> prvk</w:t>
      </w:r>
      <w:r w:rsidRPr="008254EC">
        <w:rPr>
          <w:sz w:val="22"/>
          <w:szCs w:val="22"/>
        </w:rPr>
        <w:t>y,</w:t>
      </w:r>
    </w:p>
    <w:p w:rsidR="008E50B0" w:rsidRPr="008254EC" w:rsidRDefault="008E50B0" w:rsidP="008254EC">
      <w:pPr>
        <w:pStyle w:val="Odstavecseseznamem"/>
        <w:numPr>
          <w:ilvl w:val="0"/>
          <w:numId w:val="38"/>
        </w:numPr>
        <w:ind w:left="426" w:hanging="426"/>
        <w:rPr>
          <w:sz w:val="22"/>
          <w:szCs w:val="22"/>
        </w:rPr>
      </w:pPr>
      <w:r w:rsidRPr="008254EC">
        <w:rPr>
          <w:sz w:val="22"/>
          <w:szCs w:val="22"/>
        </w:rPr>
        <w:t>o</w:t>
      </w:r>
      <w:r w:rsidR="000C28FF" w:rsidRPr="008254EC">
        <w:rPr>
          <w:sz w:val="22"/>
          <w:szCs w:val="22"/>
        </w:rPr>
        <w:t>šetřov</w:t>
      </w:r>
      <w:r w:rsidRPr="008254EC">
        <w:rPr>
          <w:sz w:val="22"/>
          <w:szCs w:val="22"/>
        </w:rPr>
        <w:t>at</w:t>
      </w:r>
      <w:r w:rsidR="000C28FF" w:rsidRPr="008254EC">
        <w:rPr>
          <w:sz w:val="22"/>
          <w:szCs w:val="22"/>
        </w:rPr>
        <w:t xml:space="preserve"> a </w:t>
      </w:r>
      <w:r w:rsidRPr="008254EC">
        <w:rPr>
          <w:sz w:val="22"/>
          <w:szCs w:val="22"/>
        </w:rPr>
        <w:t>u</w:t>
      </w:r>
      <w:r w:rsidR="000C28FF" w:rsidRPr="008254EC">
        <w:rPr>
          <w:sz w:val="22"/>
          <w:szCs w:val="22"/>
        </w:rPr>
        <w:t>drž</w:t>
      </w:r>
      <w:r w:rsidRPr="008254EC">
        <w:rPr>
          <w:sz w:val="22"/>
          <w:szCs w:val="22"/>
        </w:rPr>
        <w:t>ovat</w:t>
      </w:r>
      <w:r w:rsidR="000C28FF" w:rsidRPr="008254EC">
        <w:rPr>
          <w:sz w:val="22"/>
          <w:szCs w:val="22"/>
        </w:rPr>
        <w:t xml:space="preserve"> nástroj</w:t>
      </w:r>
      <w:r w:rsidRPr="008254EC">
        <w:rPr>
          <w:sz w:val="22"/>
          <w:szCs w:val="22"/>
        </w:rPr>
        <w:t>e</w:t>
      </w:r>
      <w:r w:rsidR="000C28FF" w:rsidRPr="008254EC">
        <w:rPr>
          <w:sz w:val="22"/>
          <w:szCs w:val="22"/>
        </w:rPr>
        <w:t>, nářadí a pomůck</w:t>
      </w:r>
      <w:r w:rsidRPr="008254EC">
        <w:rPr>
          <w:sz w:val="22"/>
          <w:szCs w:val="22"/>
        </w:rPr>
        <w:t>y</w:t>
      </w:r>
      <w:r w:rsidR="000C28FF" w:rsidRPr="008254EC">
        <w:rPr>
          <w:sz w:val="22"/>
          <w:szCs w:val="22"/>
        </w:rPr>
        <w:t xml:space="preserve"> pro montážní práce</w:t>
      </w:r>
      <w:r w:rsidRPr="008254EC">
        <w:rPr>
          <w:sz w:val="22"/>
          <w:szCs w:val="22"/>
        </w:rPr>
        <w:t>.</w:t>
      </w:r>
    </w:p>
    <w:p w:rsidR="007F400F" w:rsidRPr="00287E17" w:rsidRDefault="007F400F" w:rsidP="00287E17">
      <w:pPr>
        <w:pStyle w:val="Nadpis2"/>
        <w:rPr>
          <w:szCs w:val="22"/>
        </w:rPr>
      </w:pPr>
      <w:bookmarkStart w:id="10" w:name="_Toc423523460"/>
      <w:r w:rsidRPr="00287E17">
        <w:rPr>
          <w:szCs w:val="22"/>
        </w:rPr>
        <w:t>Možnosti pracovního uplatnění absolventa</w:t>
      </w:r>
      <w:bookmarkEnd w:id="7"/>
      <w:bookmarkEnd w:id="9"/>
      <w:bookmarkEnd w:id="10"/>
    </w:p>
    <w:p w:rsidR="00530C9D" w:rsidRDefault="00530C9D" w:rsidP="003841AF">
      <w:pPr>
        <w:spacing w:after="120"/>
        <w:jc w:val="both"/>
        <w:rPr>
          <w:rFonts w:cs="Arial"/>
          <w:sz w:val="22"/>
          <w:szCs w:val="22"/>
        </w:rPr>
      </w:pPr>
      <w:bookmarkStart w:id="11" w:name="_Toc198274877"/>
      <w:r w:rsidRPr="00ED1835">
        <w:rPr>
          <w:rFonts w:cs="Arial"/>
          <w:sz w:val="22"/>
          <w:szCs w:val="22"/>
        </w:rPr>
        <w:t xml:space="preserve">Absolvent </w:t>
      </w:r>
      <w:r w:rsidR="00BA04CC">
        <w:rPr>
          <w:rFonts w:cs="Arial"/>
          <w:sz w:val="22"/>
          <w:szCs w:val="22"/>
        </w:rPr>
        <w:t xml:space="preserve">rekvalifikačního </w:t>
      </w:r>
      <w:r w:rsidRPr="00ED1835">
        <w:rPr>
          <w:rFonts w:cs="Arial"/>
          <w:sz w:val="22"/>
          <w:szCs w:val="22"/>
        </w:rPr>
        <w:t xml:space="preserve">programu je připraven na výkon </w:t>
      </w:r>
      <w:r>
        <w:rPr>
          <w:rFonts w:cs="Arial"/>
          <w:sz w:val="22"/>
          <w:szCs w:val="22"/>
        </w:rPr>
        <w:t>pracovní pozic</w:t>
      </w:r>
      <w:r w:rsidR="00433A7A">
        <w:rPr>
          <w:rFonts w:cs="Arial"/>
          <w:sz w:val="22"/>
          <w:szCs w:val="22"/>
        </w:rPr>
        <w:t>e</w:t>
      </w:r>
      <w:r>
        <w:rPr>
          <w:rFonts w:cs="Arial"/>
          <w:sz w:val="22"/>
          <w:szCs w:val="22"/>
        </w:rPr>
        <w:t>:</w:t>
      </w:r>
    </w:p>
    <w:p w:rsidR="00530C9D" w:rsidRPr="008254EC" w:rsidRDefault="00C16BFB" w:rsidP="008254EC">
      <w:pPr>
        <w:pStyle w:val="Odstavecseseznamem"/>
        <w:numPr>
          <w:ilvl w:val="0"/>
          <w:numId w:val="38"/>
        </w:numPr>
        <w:ind w:left="426" w:hanging="426"/>
        <w:rPr>
          <w:b/>
          <w:sz w:val="22"/>
          <w:szCs w:val="22"/>
        </w:rPr>
      </w:pPr>
      <w:r w:rsidRPr="008254EC">
        <w:rPr>
          <w:sz w:val="22"/>
          <w:szCs w:val="22"/>
        </w:rPr>
        <w:t>stavební</w:t>
      </w:r>
      <w:r w:rsidRPr="008254EC">
        <w:rPr>
          <w:b/>
          <w:sz w:val="22"/>
          <w:szCs w:val="22"/>
        </w:rPr>
        <w:t xml:space="preserve"> </w:t>
      </w:r>
      <w:r w:rsidRPr="008254EC">
        <w:rPr>
          <w:sz w:val="22"/>
          <w:szCs w:val="22"/>
        </w:rPr>
        <w:t>montážník</w:t>
      </w:r>
      <w:r w:rsidR="00E61098" w:rsidRPr="008254EC">
        <w:rPr>
          <w:sz w:val="22"/>
          <w:szCs w:val="22"/>
        </w:rPr>
        <w:t>.</w:t>
      </w:r>
      <w:r w:rsidR="00530C9D" w:rsidRPr="008254EC">
        <w:rPr>
          <w:b/>
          <w:sz w:val="22"/>
          <w:szCs w:val="22"/>
        </w:rPr>
        <w:t xml:space="preserve"> </w:t>
      </w:r>
    </w:p>
    <w:p w:rsidR="00C16BFB" w:rsidRPr="00C16BFB" w:rsidRDefault="00C16BFB" w:rsidP="00C16BFB"/>
    <w:p w:rsidR="008E50B0" w:rsidRDefault="008E50B0" w:rsidP="00287E17">
      <w:pPr>
        <w:pStyle w:val="Nadpis1"/>
      </w:pPr>
    </w:p>
    <w:p w:rsidR="007F400F" w:rsidRPr="00530C9D" w:rsidRDefault="00202841" w:rsidP="00682641">
      <w:pPr>
        <w:pStyle w:val="Nadpis1"/>
      </w:pPr>
      <w:r>
        <w:br w:type="page"/>
      </w:r>
      <w:bookmarkStart w:id="12" w:name="_Toc423523461"/>
      <w:bookmarkStart w:id="13" w:name="_Toc289084675"/>
      <w:r w:rsidR="007F400F" w:rsidRPr="00275F5E">
        <w:lastRenderedPageBreak/>
        <w:t>3</w:t>
      </w:r>
      <w:r w:rsidR="007F400F">
        <w:t xml:space="preserve">. </w:t>
      </w:r>
      <w:r w:rsidR="007F400F" w:rsidRPr="00215964">
        <w:t>Charakteristika</w:t>
      </w:r>
      <w:r w:rsidR="007F400F">
        <w:t xml:space="preserve"> </w:t>
      </w:r>
      <w:r w:rsidR="00682641">
        <w:t xml:space="preserve">rekvalifikačního </w:t>
      </w:r>
      <w:r w:rsidR="007F400F" w:rsidRPr="00275F5E">
        <w:t>programu</w:t>
      </w:r>
      <w:bookmarkEnd w:id="11"/>
      <w:bookmarkEnd w:id="12"/>
      <w:r w:rsidR="007F400F">
        <w:t xml:space="preserve"> </w:t>
      </w:r>
      <w:bookmarkEnd w:id="13"/>
    </w:p>
    <w:p w:rsidR="007F400F" w:rsidRPr="00275F5E" w:rsidRDefault="007F400F" w:rsidP="00215964">
      <w:pPr>
        <w:pStyle w:val="Nadpis2"/>
      </w:pPr>
      <w:bookmarkStart w:id="14" w:name="_Toc198274878"/>
      <w:bookmarkStart w:id="15" w:name="_Toc289084676"/>
      <w:bookmarkStart w:id="16" w:name="_Toc423523462"/>
      <w:r w:rsidRPr="00275F5E">
        <w:t xml:space="preserve">Pojetí a cíle </w:t>
      </w:r>
      <w:r w:rsidR="00682641">
        <w:t>rekvalifikačního</w:t>
      </w:r>
      <w:r w:rsidRPr="00275F5E">
        <w:t xml:space="preserve"> programu</w:t>
      </w:r>
      <w:bookmarkEnd w:id="14"/>
      <w:bookmarkEnd w:id="15"/>
      <w:bookmarkEnd w:id="16"/>
    </w:p>
    <w:p w:rsidR="00894626" w:rsidRPr="0081118A" w:rsidRDefault="00894626" w:rsidP="002F3CEA">
      <w:pPr>
        <w:spacing w:after="120"/>
        <w:jc w:val="both"/>
        <w:rPr>
          <w:sz w:val="22"/>
          <w:szCs w:val="22"/>
        </w:rPr>
      </w:pPr>
      <w:bookmarkStart w:id="17" w:name="_Toc198274880"/>
      <w:bookmarkStart w:id="18" w:name="_Toc289084678"/>
      <w:r w:rsidRPr="0081118A">
        <w:rPr>
          <w:sz w:val="22"/>
          <w:szCs w:val="22"/>
        </w:rPr>
        <w:t xml:space="preserve">Rekvalifikační program připravuje účastníka k vykonání zkoušky vedoucí k získání kvalifikace </w:t>
      </w:r>
      <w:r w:rsidRPr="0081118A">
        <w:rPr>
          <w:rFonts w:cs="Arial"/>
          <w:sz w:val="22"/>
          <w:szCs w:val="22"/>
        </w:rPr>
        <w:t>Stavební montážník (36–058-H.</w:t>
      </w:r>
      <w:r w:rsidRPr="0081118A">
        <w:rPr>
          <w:sz w:val="22"/>
          <w:szCs w:val="22"/>
        </w:rPr>
        <w:t xml:space="preserve"> Je koncipován tak, aby jeho absolvent byl vybaven teoretickými znalostmi a praktickými dovednostmi potřebnými pro vykonávání činností </w:t>
      </w:r>
      <w:r w:rsidR="002F3CEA" w:rsidRPr="0081118A">
        <w:rPr>
          <w:sz w:val="22"/>
          <w:szCs w:val="22"/>
        </w:rPr>
        <w:t>potřebných při provádění montáží konstrukcí pozemních a inženýrských staveb.</w:t>
      </w:r>
    </w:p>
    <w:p w:rsidR="00384DE8" w:rsidRPr="0081118A" w:rsidRDefault="00384DE8" w:rsidP="002F3CEA">
      <w:pPr>
        <w:spacing w:after="120"/>
        <w:jc w:val="both"/>
        <w:rPr>
          <w:rFonts w:cs="Arial"/>
          <w:sz w:val="22"/>
          <w:szCs w:val="22"/>
        </w:rPr>
      </w:pPr>
      <w:r w:rsidRPr="0081118A">
        <w:rPr>
          <w:rFonts w:cs="Arial"/>
          <w:sz w:val="22"/>
          <w:szCs w:val="22"/>
        </w:rPr>
        <w:t xml:space="preserve">Pro úspěšné uplatnění absolventů programu v praxi budou v průběhu výuky rozvíjeny nejen kompetence obsažené ve kvalifikačním standardu NSK, ale i dovednosti a znalosti potřebné pro </w:t>
      </w:r>
      <w:r w:rsidR="00DF66CC" w:rsidRPr="0081118A">
        <w:rPr>
          <w:rFonts w:cs="Arial"/>
          <w:sz w:val="22"/>
          <w:szCs w:val="22"/>
        </w:rPr>
        <w:t>efektivní komunikaci, spolupráci, kreativitu, flexibilitu, uspokojování zákaznických potřeb, zvládání zátěže.</w:t>
      </w:r>
      <w:r w:rsidRPr="0081118A">
        <w:rPr>
          <w:rFonts w:cs="Arial"/>
          <w:sz w:val="22"/>
          <w:szCs w:val="22"/>
        </w:rPr>
        <w:t xml:space="preserve"> Důraz bude kladen také na podporu</w:t>
      </w:r>
      <w:r w:rsidR="00DF66CC" w:rsidRPr="0081118A">
        <w:rPr>
          <w:rFonts w:cs="Arial"/>
          <w:sz w:val="22"/>
          <w:szCs w:val="22"/>
        </w:rPr>
        <w:t xml:space="preserve"> na samostatnost, výkonnost a řešení problémů.</w:t>
      </w:r>
    </w:p>
    <w:p w:rsidR="00384DE8" w:rsidRPr="0081118A" w:rsidRDefault="00384DE8" w:rsidP="00384DE8">
      <w:pPr>
        <w:jc w:val="both"/>
        <w:rPr>
          <w:rFonts w:cs="Arial"/>
          <w:sz w:val="22"/>
          <w:szCs w:val="22"/>
        </w:rPr>
      </w:pPr>
      <w:r w:rsidRPr="0081118A">
        <w:rPr>
          <w:rFonts w:cs="Arial"/>
          <w:sz w:val="22"/>
          <w:szCs w:val="22"/>
        </w:rPr>
        <w:t xml:space="preserve">Program je zpracován v souladu s hodnoticím standardem profesní kvalifikace </w:t>
      </w:r>
      <w:r w:rsidR="00C16BFB" w:rsidRPr="0081118A">
        <w:rPr>
          <w:rFonts w:cs="Arial"/>
          <w:sz w:val="22"/>
          <w:szCs w:val="22"/>
        </w:rPr>
        <w:t>Stavební montážník</w:t>
      </w:r>
      <w:r w:rsidRPr="0081118A">
        <w:rPr>
          <w:rFonts w:cs="Arial"/>
          <w:sz w:val="22"/>
          <w:szCs w:val="22"/>
        </w:rPr>
        <w:t xml:space="preserve">, který je platný od </w:t>
      </w:r>
      <w:r w:rsidR="00C16BFB" w:rsidRPr="0081118A">
        <w:rPr>
          <w:rFonts w:cs="Arial"/>
          <w:sz w:val="22"/>
          <w:szCs w:val="22"/>
        </w:rPr>
        <w:t>6. 2. 2013</w:t>
      </w:r>
      <w:r w:rsidRPr="0081118A">
        <w:rPr>
          <w:rFonts w:cs="Arial"/>
          <w:sz w:val="22"/>
          <w:szCs w:val="22"/>
        </w:rPr>
        <w:t xml:space="preserve"> </w:t>
      </w:r>
    </w:p>
    <w:p w:rsidR="007F400F" w:rsidRPr="00CB51AA" w:rsidRDefault="007F400F" w:rsidP="00215964">
      <w:pPr>
        <w:pStyle w:val="Nadpis2"/>
      </w:pPr>
      <w:bookmarkStart w:id="19" w:name="_Toc423523463"/>
      <w:r w:rsidRPr="00CB51AA">
        <w:t>Organizace výuky</w:t>
      </w:r>
      <w:bookmarkEnd w:id="17"/>
      <w:bookmarkEnd w:id="18"/>
      <w:bookmarkEnd w:id="19"/>
    </w:p>
    <w:p w:rsidR="002654B1" w:rsidRPr="006476A3" w:rsidRDefault="002654B1" w:rsidP="006476A3">
      <w:pPr>
        <w:spacing w:after="120"/>
        <w:jc w:val="both"/>
        <w:rPr>
          <w:rFonts w:cs="Arial"/>
          <w:sz w:val="22"/>
          <w:szCs w:val="22"/>
        </w:rPr>
      </w:pPr>
      <w:bookmarkStart w:id="20" w:name="_Toc198274881"/>
      <w:bookmarkStart w:id="21" w:name="_Toc289084679"/>
      <w:r w:rsidRPr="006476A3">
        <w:rPr>
          <w:rFonts w:cs="Arial"/>
          <w:sz w:val="22"/>
          <w:szCs w:val="22"/>
        </w:rPr>
        <w:t xml:space="preserve">Výuka je realizována prezenční formou. </w:t>
      </w:r>
    </w:p>
    <w:p w:rsidR="002654B1" w:rsidRPr="006476A3" w:rsidRDefault="002654B1" w:rsidP="006476A3">
      <w:pPr>
        <w:spacing w:after="120"/>
        <w:jc w:val="both"/>
        <w:rPr>
          <w:rFonts w:cs="Arial"/>
          <w:sz w:val="22"/>
          <w:szCs w:val="22"/>
        </w:rPr>
      </w:pPr>
      <w:r w:rsidRPr="006476A3">
        <w:rPr>
          <w:rFonts w:cs="Arial"/>
          <w:sz w:val="22"/>
          <w:szCs w:val="22"/>
        </w:rPr>
        <w:t>Výuka zahrnuje část teoretickou a část praktickou.</w:t>
      </w:r>
    </w:p>
    <w:p w:rsidR="002654B1" w:rsidRPr="006476A3" w:rsidRDefault="002654B1" w:rsidP="006476A3">
      <w:pPr>
        <w:spacing w:after="120"/>
        <w:jc w:val="both"/>
        <w:rPr>
          <w:rFonts w:cs="Arial"/>
          <w:sz w:val="22"/>
          <w:szCs w:val="22"/>
        </w:rPr>
      </w:pPr>
      <w:r w:rsidRPr="006476A3">
        <w:rPr>
          <w:rFonts w:cs="Arial"/>
          <w:sz w:val="22"/>
          <w:szCs w:val="22"/>
        </w:rPr>
        <w:t>Teoretická výuka je realizována v běžné učebně vybavené dataprojektorem a osobními PC s přístupem na internet. Délka teoretické vyučovací hodiny je 45 minut.</w:t>
      </w:r>
    </w:p>
    <w:p w:rsidR="002654B1" w:rsidRPr="006476A3" w:rsidRDefault="002654B1" w:rsidP="006476A3">
      <w:pPr>
        <w:spacing w:after="120"/>
        <w:jc w:val="both"/>
        <w:rPr>
          <w:rFonts w:cs="Arial"/>
          <w:sz w:val="22"/>
          <w:szCs w:val="22"/>
        </w:rPr>
      </w:pPr>
      <w:r w:rsidRPr="006476A3">
        <w:rPr>
          <w:rFonts w:cs="Arial"/>
          <w:sz w:val="22"/>
          <w:szCs w:val="22"/>
        </w:rPr>
        <w:t>Praktická výuka probíhá v odborných učebnách</w:t>
      </w:r>
      <w:r w:rsidR="00433A7A">
        <w:rPr>
          <w:rFonts w:cs="Arial"/>
          <w:sz w:val="22"/>
          <w:szCs w:val="22"/>
        </w:rPr>
        <w:t xml:space="preserve"> – dílnách, nebo na výcvikovém pracovišti,</w:t>
      </w:r>
      <w:r w:rsidRPr="006476A3">
        <w:rPr>
          <w:rFonts w:cs="Arial"/>
          <w:sz w:val="22"/>
          <w:szCs w:val="22"/>
        </w:rPr>
        <w:t xml:space="preserve"> </w:t>
      </w:r>
      <w:r w:rsidR="00433A7A">
        <w:rPr>
          <w:rFonts w:cs="Arial"/>
          <w:sz w:val="22"/>
          <w:szCs w:val="22"/>
        </w:rPr>
        <w:t>nebo</w:t>
      </w:r>
      <w:r w:rsidRPr="006476A3">
        <w:rPr>
          <w:rFonts w:cs="Arial"/>
          <w:sz w:val="22"/>
          <w:szCs w:val="22"/>
        </w:rPr>
        <w:t xml:space="preserve"> na pracovištích zaměstnavatelů</w:t>
      </w:r>
      <w:r w:rsidR="00433A7A">
        <w:rPr>
          <w:rFonts w:cs="Arial"/>
          <w:sz w:val="22"/>
          <w:szCs w:val="22"/>
        </w:rPr>
        <w:t>, která jsou vybavena v souladu s hodnoticím standardem NSK</w:t>
      </w:r>
      <w:r w:rsidRPr="006476A3">
        <w:rPr>
          <w:rFonts w:cs="Arial"/>
          <w:sz w:val="22"/>
          <w:szCs w:val="22"/>
        </w:rPr>
        <w:t>. Délka vyučovací hodiny praktické výuky je 60 minut.</w:t>
      </w:r>
    </w:p>
    <w:p w:rsidR="002654B1" w:rsidRPr="006476A3" w:rsidRDefault="002654B1" w:rsidP="006476A3">
      <w:pPr>
        <w:spacing w:after="120"/>
        <w:jc w:val="both"/>
        <w:rPr>
          <w:rFonts w:cs="Arial"/>
          <w:sz w:val="22"/>
          <w:szCs w:val="22"/>
        </w:rPr>
      </w:pPr>
      <w:r w:rsidRPr="006476A3">
        <w:rPr>
          <w:rFonts w:cs="Arial"/>
          <w:sz w:val="22"/>
          <w:szCs w:val="22"/>
        </w:rPr>
        <w:t>Praxe je realizována v souladu se zákoníkem práce. Výuka nepřesáhne 8 hodin denně (plus přestávky).</w:t>
      </w:r>
    </w:p>
    <w:p w:rsidR="002654B1" w:rsidRPr="006476A3" w:rsidRDefault="002654B1" w:rsidP="006476A3">
      <w:pPr>
        <w:spacing w:after="120"/>
        <w:jc w:val="both"/>
        <w:rPr>
          <w:rFonts w:cs="Arial"/>
          <w:sz w:val="22"/>
          <w:szCs w:val="22"/>
        </w:rPr>
      </w:pPr>
      <w:r w:rsidRPr="006476A3">
        <w:rPr>
          <w:rFonts w:cs="Arial"/>
          <w:sz w:val="22"/>
          <w:szCs w:val="22"/>
        </w:rPr>
        <w:t xml:space="preserve">Na začátku teoretické a praktické výuky budou </w:t>
      </w:r>
      <w:r w:rsidR="00433A7A">
        <w:rPr>
          <w:rFonts w:cs="Arial"/>
          <w:sz w:val="22"/>
          <w:szCs w:val="22"/>
        </w:rPr>
        <w:t>účastníci</w:t>
      </w:r>
      <w:r w:rsidRPr="006476A3">
        <w:rPr>
          <w:rFonts w:cs="Arial"/>
          <w:sz w:val="22"/>
          <w:szCs w:val="22"/>
        </w:rPr>
        <w:t xml:space="preserve"> seznámeni s BOZP.</w:t>
      </w:r>
    </w:p>
    <w:p w:rsidR="00E52895" w:rsidRPr="00CB51AA" w:rsidRDefault="00E52895" w:rsidP="002654B1">
      <w:pPr>
        <w:pStyle w:val="Nadpis2"/>
      </w:pPr>
      <w:bookmarkStart w:id="22" w:name="_Toc423523464"/>
      <w:r>
        <w:t>Prostorové, materiální a technické zabezpečení výuky</w:t>
      </w:r>
      <w:bookmarkEnd w:id="22"/>
    </w:p>
    <w:p w:rsidR="00062C40" w:rsidRPr="006476A3" w:rsidRDefault="00A55C94" w:rsidP="006476A3">
      <w:pPr>
        <w:spacing w:after="120"/>
        <w:jc w:val="both"/>
        <w:rPr>
          <w:rFonts w:cs="Arial"/>
          <w:sz w:val="22"/>
          <w:szCs w:val="22"/>
        </w:rPr>
      </w:pPr>
      <w:r w:rsidRPr="006476A3">
        <w:rPr>
          <w:rFonts w:cs="Arial"/>
          <w:sz w:val="22"/>
          <w:szCs w:val="22"/>
        </w:rPr>
        <w:t>Pro výuku je k dispozici minimálně následující materiálně technické zázemí:</w:t>
      </w:r>
    </w:p>
    <w:p w:rsidR="00062C40" w:rsidRPr="00144EA7" w:rsidRDefault="009332D4" w:rsidP="00144EA7">
      <w:pPr>
        <w:pStyle w:val="Odstavecseseznamem"/>
        <w:numPr>
          <w:ilvl w:val="0"/>
          <w:numId w:val="38"/>
        </w:numPr>
        <w:ind w:left="426" w:hanging="426"/>
        <w:rPr>
          <w:sz w:val="22"/>
          <w:szCs w:val="22"/>
        </w:rPr>
      </w:pPr>
      <w:r w:rsidRPr="00144EA7">
        <w:rPr>
          <w:sz w:val="22"/>
          <w:szCs w:val="22"/>
        </w:rPr>
        <w:t>V</w:t>
      </w:r>
      <w:r w:rsidR="00062C40" w:rsidRPr="00144EA7">
        <w:rPr>
          <w:sz w:val="22"/>
          <w:szCs w:val="22"/>
        </w:rPr>
        <w:t xml:space="preserve">ýcvikové pracoviště nebo staveniště umožňující </w:t>
      </w:r>
      <w:r w:rsidR="00433A7A">
        <w:rPr>
          <w:sz w:val="22"/>
          <w:szCs w:val="22"/>
        </w:rPr>
        <w:t xml:space="preserve">osvojení všech požadovaných dovedností a činností a vybavená </w:t>
      </w:r>
      <w:r w:rsidR="00062C40" w:rsidRPr="00144EA7">
        <w:rPr>
          <w:sz w:val="22"/>
          <w:szCs w:val="22"/>
        </w:rPr>
        <w:t>potřebnými stroji a zařízeními odpovídajícími z hlediska BOZP a hygienických předpisů,</w:t>
      </w:r>
    </w:p>
    <w:p w:rsidR="00062C40" w:rsidRPr="00144EA7" w:rsidRDefault="00062C40" w:rsidP="00144EA7">
      <w:pPr>
        <w:pStyle w:val="Odstavecseseznamem"/>
        <w:numPr>
          <w:ilvl w:val="0"/>
          <w:numId w:val="38"/>
        </w:numPr>
        <w:ind w:left="426" w:hanging="426"/>
        <w:rPr>
          <w:sz w:val="22"/>
          <w:szCs w:val="22"/>
        </w:rPr>
      </w:pPr>
      <w:r w:rsidRPr="00144EA7">
        <w:rPr>
          <w:sz w:val="22"/>
          <w:szCs w:val="22"/>
        </w:rPr>
        <w:t>míchačka na výrobu betonové směsi, malty, injektážní malty</w:t>
      </w:r>
      <w:r w:rsidR="009D2A84" w:rsidRPr="00144EA7">
        <w:rPr>
          <w:sz w:val="22"/>
          <w:szCs w:val="22"/>
        </w:rPr>
        <w:t>,</w:t>
      </w:r>
    </w:p>
    <w:p w:rsidR="00062C40" w:rsidRPr="00144EA7" w:rsidRDefault="00062C40" w:rsidP="00144EA7">
      <w:pPr>
        <w:pStyle w:val="Odstavecseseznamem"/>
        <w:numPr>
          <w:ilvl w:val="0"/>
          <w:numId w:val="38"/>
        </w:numPr>
        <w:ind w:left="426" w:hanging="426"/>
        <w:rPr>
          <w:sz w:val="22"/>
          <w:szCs w:val="22"/>
        </w:rPr>
      </w:pPr>
      <w:r w:rsidRPr="00144EA7">
        <w:rPr>
          <w:sz w:val="22"/>
          <w:szCs w:val="22"/>
        </w:rPr>
        <w:t>zvedací zařízení</w:t>
      </w:r>
      <w:r w:rsidR="009D2A84" w:rsidRPr="00144EA7">
        <w:rPr>
          <w:sz w:val="22"/>
          <w:szCs w:val="22"/>
        </w:rPr>
        <w:t>,</w:t>
      </w:r>
    </w:p>
    <w:p w:rsidR="00062C40" w:rsidRPr="00144EA7" w:rsidRDefault="00062C40" w:rsidP="00144EA7">
      <w:pPr>
        <w:pStyle w:val="Odstavecseseznamem"/>
        <w:numPr>
          <w:ilvl w:val="0"/>
          <w:numId w:val="38"/>
        </w:numPr>
        <w:ind w:left="426" w:hanging="426"/>
        <w:rPr>
          <w:sz w:val="22"/>
          <w:szCs w:val="22"/>
        </w:rPr>
      </w:pPr>
      <w:r w:rsidRPr="00144EA7">
        <w:rPr>
          <w:sz w:val="22"/>
          <w:szCs w:val="22"/>
        </w:rPr>
        <w:t>bednicí prvky</w:t>
      </w:r>
      <w:r w:rsidR="009D2A84" w:rsidRPr="00144EA7">
        <w:rPr>
          <w:sz w:val="22"/>
          <w:szCs w:val="22"/>
        </w:rPr>
        <w:t>,</w:t>
      </w:r>
    </w:p>
    <w:p w:rsidR="00062C40" w:rsidRPr="00144EA7" w:rsidRDefault="00062C40" w:rsidP="00144EA7">
      <w:pPr>
        <w:pStyle w:val="Odstavecseseznamem"/>
        <w:numPr>
          <w:ilvl w:val="0"/>
          <w:numId w:val="38"/>
        </w:numPr>
        <w:ind w:left="426" w:hanging="426"/>
        <w:rPr>
          <w:sz w:val="22"/>
          <w:szCs w:val="22"/>
        </w:rPr>
      </w:pPr>
      <w:r w:rsidRPr="00144EA7">
        <w:rPr>
          <w:sz w:val="22"/>
          <w:szCs w:val="22"/>
        </w:rPr>
        <w:t>napínací zařízení pro napínání předpínacích kabelů</w:t>
      </w:r>
      <w:r w:rsidR="009D2A84" w:rsidRPr="00144EA7">
        <w:rPr>
          <w:sz w:val="22"/>
          <w:szCs w:val="22"/>
        </w:rPr>
        <w:t>,</w:t>
      </w:r>
    </w:p>
    <w:p w:rsidR="00062C40" w:rsidRPr="00144EA7" w:rsidRDefault="00062C40" w:rsidP="00144EA7">
      <w:pPr>
        <w:pStyle w:val="Odstavecseseznamem"/>
        <w:numPr>
          <w:ilvl w:val="0"/>
          <w:numId w:val="38"/>
        </w:numPr>
        <w:ind w:left="426" w:hanging="426"/>
        <w:rPr>
          <w:sz w:val="22"/>
          <w:szCs w:val="22"/>
        </w:rPr>
      </w:pPr>
      <w:r w:rsidRPr="00144EA7">
        <w:rPr>
          <w:sz w:val="22"/>
          <w:szCs w:val="22"/>
        </w:rPr>
        <w:t>svářecí agregát</w:t>
      </w:r>
      <w:r w:rsidR="009D2A84" w:rsidRPr="00144EA7">
        <w:rPr>
          <w:sz w:val="22"/>
          <w:szCs w:val="22"/>
        </w:rPr>
        <w:t>,</w:t>
      </w:r>
    </w:p>
    <w:p w:rsidR="00062C40" w:rsidRPr="00144EA7" w:rsidRDefault="00062C40" w:rsidP="00144EA7">
      <w:pPr>
        <w:pStyle w:val="Odstavecseseznamem"/>
        <w:numPr>
          <w:ilvl w:val="0"/>
          <w:numId w:val="38"/>
        </w:numPr>
        <w:ind w:left="426" w:hanging="426"/>
        <w:rPr>
          <w:sz w:val="22"/>
          <w:szCs w:val="22"/>
        </w:rPr>
      </w:pPr>
      <w:r w:rsidRPr="00144EA7">
        <w:rPr>
          <w:sz w:val="22"/>
          <w:szCs w:val="22"/>
        </w:rPr>
        <w:t>montážní plošina</w:t>
      </w:r>
      <w:r w:rsidR="009D2A84" w:rsidRPr="00144EA7">
        <w:rPr>
          <w:sz w:val="22"/>
          <w:szCs w:val="22"/>
        </w:rPr>
        <w:t>,</w:t>
      </w:r>
    </w:p>
    <w:p w:rsidR="00062C40" w:rsidRPr="00144EA7" w:rsidRDefault="00062C40" w:rsidP="00144EA7">
      <w:pPr>
        <w:pStyle w:val="Odstavecseseznamem"/>
        <w:numPr>
          <w:ilvl w:val="0"/>
          <w:numId w:val="38"/>
        </w:numPr>
        <w:ind w:left="426" w:hanging="426"/>
        <w:rPr>
          <w:sz w:val="22"/>
          <w:szCs w:val="22"/>
        </w:rPr>
      </w:pPr>
      <w:r w:rsidRPr="00144EA7">
        <w:rPr>
          <w:sz w:val="22"/>
          <w:szCs w:val="22"/>
        </w:rPr>
        <w:t>fixační prvky pro provizorní uchycování montovaných prvků</w:t>
      </w:r>
      <w:r w:rsidR="009D2A84" w:rsidRPr="00144EA7">
        <w:rPr>
          <w:sz w:val="22"/>
          <w:szCs w:val="22"/>
        </w:rPr>
        <w:t>,</w:t>
      </w:r>
    </w:p>
    <w:p w:rsidR="00062C40" w:rsidRPr="00144EA7" w:rsidRDefault="00062C40" w:rsidP="00144EA7">
      <w:pPr>
        <w:pStyle w:val="Odstavecseseznamem"/>
        <w:numPr>
          <w:ilvl w:val="0"/>
          <w:numId w:val="38"/>
        </w:numPr>
        <w:ind w:left="426" w:hanging="426"/>
        <w:rPr>
          <w:sz w:val="22"/>
          <w:szCs w:val="22"/>
        </w:rPr>
      </w:pPr>
      <w:r w:rsidRPr="00144EA7">
        <w:rPr>
          <w:sz w:val="22"/>
          <w:szCs w:val="22"/>
        </w:rPr>
        <w:t>dokumentace související s hodnocenými činnostmi</w:t>
      </w:r>
      <w:r w:rsidR="009D2A84" w:rsidRPr="00144EA7">
        <w:rPr>
          <w:sz w:val="22"/>
          <w:szCs w:val="22"/>
        </w:rPr>
        <w:t>,</w:t>
      </w:r>
    </w:p>
    <w:p w:rsidR="00062C40" w:rsidRPr="00144EA7" w:rsidRDefault="00062C40" w:rsidP="00144EA7">
      <w:pPr>
        <w:pStyle w:val="Odstavecseseznamem"/>
        <w:numPr>
          <w:ilvl w:val="0"/>
          <w:numId w:val="38"/>
        </w:numPr>
        <w:ind w:left="426" w:hanging="426"/>
        <w:rPr>
          <w:sz w:val="22"/>
          <w:szCs w:val="22"/>
        </w:rPr>
      </w:pPr>
      <w:r w:rsidRPr="00144EA7">
        <w:rPr>
          <w:sz w:val="22"/>
          <w:szCs w:val="22"/>
        </w:rPr>
        <w:t>materiál, polotovary, spojovací součásti a materiály související s</w:t>
      </w:r>
      <w:r w:rsidR="00433A7A">
        <w:rPr>
          <w:sz w:val="22"/>
          <w:szCs w:val="22"/>
        </w:rPr>
        <w:t xml:space="preserve"> osvojovanými </w:t>
      </w:r>
      <w:r w:rsidRPr="00144EA7">
        <w:rPr>
          <w:sz w:val="22"/>
          <w:szCs w:val="22"/>
        </w:rPr>
        <w:t>činnostmi</w:t>
      </w:r>
      <w:r w:rsidR="009D2A84" w:rsidRPr="00144EA7">
        <w:rPr>
          <w:sz w:val="22"/>
          <w:szCs w:val="22"/>
        </w:rPr>
        <w:t>,</w:t>
      </w:r>
    </w:p>
    <w:p w:rsidR="00062C40" w:rsidRPr="00144EA7" w:rsidRDefault="00062C40" w:rsidP="00144EA7">
      <w:pPr>
        <w:pStyle w:val="Odstavecseseznamem"/>
        <w:numPr>
          <w:ilvl w:val="0"/>
          <w:numId w:val="38"/>
        </w:numPr>
        <w:ind w:left="426" w:hanging="426"/>
        <w:rPr>
          <w:sz w:val="22"/>
          <w:szCs w:val="22"/>
        </w:rPr>
      </w:pPr>
      <w:r w:rsidRPr="00144EA7">
        <w:rPr>
          <w:sz w:val="22"/>
          <w:szCs w:val="22"/>
        </w:rPr>
        <w:t>nářadí a pracovní pomůcky: zednické nářadí, bourací kladivo, vrtačka, aku šroubovák, měřidla, vodováha</w:t>
      </w:r>
      <w:r w:rsidR="009D2A84" w:rsidRPr="00144EA7">
        <w:rPr>
          <w:sz w:val="22"/>
          <w:szCs w:val="22"/>
        </w:rPr>
        <w:t>.</w:t>
      </w:r>
    </w:p>
    <w:p w:rsidR="00A55C94" w:rsidRDefault="00A55C94" w:rsidP="00A55C94">
      <w:pPr>
        <w:rPr>
          <w:rFonts w:cs="Arial"/>
          <w:sz w:val="22"/>
          <w:szCs w:val="22"/>
        </w:rPr>
      </w:pPr>
    </w:p>
    <w:p w:rsidR="001903C6" w:rsidRPr="00CB51AA" w:rsidRDefault="00975123" w:rsidP="001903C6">
      <w:pPr>
        <w:pStyle w:val="Nadpis2"/>
      </w:pPr>
      <w:bookmarkStart w:id="23" w:name="_Toc423523465"/>
      <w:r>
        <w:t xml:space="preserve">Lektorské </w:t>
      </w:r>
      <w:r w:rsidR="001903C6">
        <w:t>zabezpečení výuky</w:t>
      </w:r>
      <w:bookmarkEnd w:id="23"/>
    </w:p>
    <w:p w:rsidR="00084C83" w:rsidRPr="002868DA" w:rsidRDefault="00084C83" w:rsidP="009C7D13">
      <w:pPr>
        <w:spacing w:after="120"/>
        <w:jc w:val="both"/>
        <w:rPr>
          <w:rFonts w:cs="Arial"/>
          <w:sz w:val="22"/>
          <w:szCs w:val="22"/>
        </w:rPr>
      </w:pPr>
      <w:r w:rsidRPr="002868DA">
        <w:rPr>
          <w:rFonts w:cs="Arial"/>
          <w:sz w:val="22"/>
          <w:szCs w:val="22"/>
        </w:rPr>
        <w:t>Požadovaná kvalifikace lektorů programu:</w:t>
      </w:r>
      <w:r>
        <w:rPr>
          <w:rFonts w:cs="Arial"/>
          <w:sz w:val="22"/>
          <w:szCs w:val="22"/>
        </w:rPr>
        <w:t xml:space="preserve"> </w:t>
      </w:r>
    </w:p>
    <w:p w:rsidR="00084C83" w:rsidRPr="00084C83" w:rsidRDefault="00084C83" w:rsidP="009C7D13">
      <w:pPr>
        <w:pStyle w:val="Odstavecseseznamem"/>
        <w:numPr>
          <w:ilvl w:val="0"/>
          <w:numId w:val="29"/>
        </w:numPr>
        <w:spacing w:after="120"/>
        <w:ind w:hanging="357"/>
        <w:rPr>
          <w:rFonts w:cs="Arial"/>
          <w:sz w:val="22"/>
          <w:szCs w:val="22"/>
        </w:rPr>
      </w:pPr>
      <w:r w:rsidRPr="00084C83">
        <w:rPr>
          <w:rFonts w:cs="Arial"/>
          <w:sz w:val="22"/>
          <w:szCs w:val="22"/>
        </w:rPr>
        <w:t>Odborná způsobilost:</w:t>
      </w:r>
    </w:p>
    <w:p w:rsidR="00084C83" w:rsidRPr="00084C83" w:rsidRDefault="00084C83" w:rsidP="009C7D13">
      <w:pPr>
        <w:pStyle w:val="Odstavecseseznamem"/>
        <w:numPr>
          <w:ilvl w:val="0"/>
          <w:numId w:val="30"/>
        </w:numPr>
        <w:spacing w:after="120"/>
        <w:ind w:hanging="357"/>
        <w:rPr>
          <w:rFonts w:cs="Arial"/>
          <w:sz w:val="22"/>
          <w:szCs w:val="22"/>
        </w:rPr>
      </w:pPr>
      <w:r w:rsidRPr="00084C83">
        <w:rPr>
          <w:rFonts w:cs="Arial"/>
          <w:color w:val="000000"/>
          <w:sz w:val="22"/>
          <w:szCs w:val="22"/>
        </w:rPr>
        <w:t>střední vzdělání s maturitní zkouškou v oboru vzdělání, který odpovídá charakteru vyučovaného programu/modulů programu, nebo</w:t>
      </w:r>
    </w:p>
    <w:p w:rsidR="00084C83" w:rsidRPr="00084C83" w:rsidRDefault="00084C83" w:rsidP="009C7D13">
      <w:pPr>
        <w:pStyle w:val="Odstavecseseznamem"/>
        <w:numPr>
          <w:ilvl w:val="0"/>
          <w:numId w:val="30"/>
        </w:numPr>
        <w:spacing w:after="120"/>
        <w:ind w:hanging="357"/>
        <w:rPr>
          <w:rFonts w:cs="Arial"/>
          <w:sz w:val="22"/>
          <w:szCs w:val="22"/>
        </w:rPr>
      </w:pPr>
      <w:r w:rsidRPr="00084C83">
        <w:rPr>
          <w:rFonts w:cs="Arial"/>
          <w:color w:val="000000"/>
          <w:sz w:val="22"/>
          <w:szCs w:val="22"/>
        </w:rPr>
        <w:t>vyšší odborné vzdělání v akreditovaném vzdělávacím programu VOŠ, který odpovídá charakteru vyučovaného programu/modulů programu, nebo</w:t>
      </w:r>
    </w:p>
    <w:p w:rsidR="00084C83" w:rsidRPr="00084C83" w:rsidRDefault="00084C83" w:rsidP="009C7D13">
      <w:pPr>
        <w:pStyle w:val="Odstavecseseznamem"/>
        <w:numPr>
          <w:ilvl w:val="0"/>
          <w:numId w:val="30"/>
        </w:numPr>
        <w:spacing w:after="120"/>
        <w:ind w:hanging="357"/>
        <w:rPr>
          <w:rFonts w:cs="Arial"/>
          <w:sz w:val="22"/>
          <w:szCs w:val="22"/>
        </w:rPr>
      </w:pPr>
      <w:r w:rsidRPr="00084C83">
        <w:rPr>
          <w:rFonts w:cs="Arial"/>
          <w:color w:val="000000"/>
          <w:sz w:val="22"/>
          <w:szCs w:val="22"/>
        </w:rPr>
        <w:t>vysokoškolské vzdělání v akreditovaném studijním programu studijního oboru, který odpovídá charakteru vyučovaného programu/modulů programu.</w:t>
      </w:r>
    </w:p>
    <w:p w:rsidR="00084C83" w:rsidRPr="00084C83" w:rsidRDefault="00084C83" w:rsidP="009C7D13">
      <w:pPr>
        <w:pStyle w:val="Odstavecseseznamem"/>
        <w:numPr>
          <w:ilvl w:val="0"/>
          <w:numId w:val="29"/>
        </w:numPr>
        <w:spacing w:after="120"/>
        <w:rPr>
          <w:rFonts w:cs="Arial"/>
          <w:sz w:val="22"/>
          <w:szCs w:val="22"/>
        </w:rPr>
      </w:pPr>
      <w:r w:rsidRPr="00084C83">
        <w:rPr>
          <w:rFonts w:cs="Arial"/>
          <w:sz w:val="22"/>
          <w:szCs w:val="22"/>
        </w:rPr>
        <w:t>Pedagogická způsobilost:</w:t>
      </w:r>
    </w:p>
    <w:p w:rsidR="00084C83" w:rsidRPr="00084C83" w:rsidRDefault="00084C83" w:rsidP="009C7D13">
      <w:pPr>
        <w:pStyle w:val="Odstavecseseznamem"/>
        <w:numPr>
          <w:ilvl w:val="0"/>
          <w:numId w:val="30"/>
        </w:numPr>
        <w:spacing w:after="120"/>
        <w:rPr>
          <w:rFonts w:cs="Arial"/>
          <w:sz w:val="22"/>
          <w:szCs w:val="22"/>
        </w:rPr>
      </w:pPr>
      <w:r w:rsidRPr="00084C83">
        <w:rPr>
          <w:rFonts w:cs="Arial"/>
          <w:color w:val="000000"/>
          <w:sz w:val="22"/>
          <w:szCs w:val="22"/>
        </w:rPr>
        <w:t>bakalářské vzdělání v programu v oblasti pedagogických věd zaměřeném na přípravu učitelů středních škol, nebo</w:t>
      </w:r>
    </w:p>
    <w:p w:rsidR="00084C83" w:rsidRPr="00084C83" w:rsidRDefault="00084C83" w:rsidP="009C7D13">
      <w:pPr>
        <w:pStyle w:val="Odstavecseseznamem"/>
        <w:numPr>
          <w:ilvl w:val="0"/>
          <w:numId w:val="30"/>
        </w:numPr>
        <w:spacing w:after="120"/>
        <w:rPr>
          <w:rFonts w:cs="Arial"/>
          <w:sz w:val="22"/>
          <w:szCs w:val="22"/>
        </w:rPr>
      </w:pPr>
      <w:r w:rsidRPr="00084C83">
        <w:rPr>
          <w:rFonts w:cs="Arial"/>
          <w:color w:val="000000"/>
          <w:sz w:val="22"/>
          <w:szCs w:val="22"/>
        </w:rPr>
        <w:t>úspěšné absolvování programu celoživotního vzdělávání uskutečňovaného VŠ, který je zaměřen na přípravu učitelů středních škol, nebo</w:t>
      </w:r>
    </w:p>
    <w:p w:rsidR="00084C83" w:rsidRPr="00084C83" w:rsidRDefault="00084C83" w:rsidP="009C7D13">
      <w:pPr>
        <w:pStyle w:val="Odstavecseseznamem"/>
        <w:numPr>
          <w:ilvl w:val="0"/>
          <w:numId w:val="30"/>
        </w:numPr>
        <w:spacing w:after="120"/>
        <w:rPr>
          <w:rFonts w:cs="Arial"/>
          <w:sz w:val="22"/>
          <w:szCs w:val="22"/>
        </w:rPr>
      </w:pPr>
      <w:r w:rsidRPr="00084C83">
        <w:rPr>
          <w:rFonts w:cs="Arial"/>
          <w:color w:val="000000"/>
          <w:sz w:val="22"/>
          <w:szCs w:val="22"/>
        </w:rPr>
        <w:t>úspěšně ukončený certifikovaný kurz lektora, nebo</w:t>
      </w:r>
    </w:p>
    <w:p w:rsidR="00084C83" w:rsidRPr="00084C83" w:rsidRDefault="00084C83" w:rsidP="009C7D13">
      <w:pPr>
        <w:pStyle w:val="Odstavecseseznamem"/>
        <w:numPr>
          <w:ilvl w:val="0"/>
          <w:numId w:val="30"/>
        </w:numPr>
        <w:spacing w:after="120"/>
        <w:rPr>
          <w:rFonts w:cs="Arial"/>
          <w:sz w:val="22"/>
          <w:szCs w:val="22"/>
        </w:rPr>
      </w:pPr>
      <w:r w:rsidRPr="00084C83">
        <w:rPr>
          <w:rFonts w:cs="Arial"/>
          <w:color w:val="000000"/>
          <w:sz w:val="22"/>
          <w:szCs w:val="22"/>
        </w:rPr>
        <w:t>úspěšně ukončené studium pedagogiky.</w:t>
      </w:r>
    </w:p>
    <w:p w:rsidR="00084C83" w:rsidRPr="00084C83" w:rsidRDefault="00084C83" w:rsidP="009C7D13">
      <w:pPr>
        <w:pStyle w:val="Odstavecseseznamem"/>
        <w:numPr>
          <w:ilvl w:val="0"/>
          <w:numId w:val="29"/>
        </w:numPr>
        <w:spacing w:after="120"/>
        <w:rPr>
          <w:rFonts w:cs="Arial"/>
          <w:sz w:val="22"/>
          <w:szCs w:val="22"/>
        </w:rPr>
      </w:pPr>
      <w:r w:rsidRPr="00084C83">
        <w:rPr>
          <w:rFonts w:cs="Arial"/>
          <w:sz w:val="22"/>
          <w:szCs w:val="22"/>
        </w:rPr>
        <w:t>Odborná praxe:</w:t>
      </w:r>
    </w:p>
    <w:p w:rsidR="00433A7A" w:rsidRDefault="00084C83" w:rsidP="00433A7A">
      <w:pPr>
        <w:pStyle w:val="Odstavecseseznamem"/>
        <w:ind w:left="360"/>
        <w:rPr>
          <w:rFonts w:cs="Arial"/>
          <w:color w:val="000000"/>
          <w:sz w:val="22"/>
          <w:szCs w:val="22"/>
        </w:rPr>
      </w:pPr>
      <w:r w:rsidRPr="00084C83">
        <w:rPr>
          <w:rFonts w:cs="Arial"/>
          <w:color w:val="000000"/>
          <w:sz w:val="22"/>
          <w:szCs w:val="22"/>
        </w:rPr>
        <w:t>Nejméně 2 roky odborné praxe, 3 roky pedagogické praxe</w:t>
      </w:r>
      <w:r w:rsidR="00433A7A">
        <w:rPr>
          <w:rFonts w:cs="Arial"/>
          <w:color w:val="000000"/>
          <w:sz w:val="22"/>
          <w:szCs w:val="22"/>
        </w:rPr>
        <w:t xml:space="preserve"> (alespoň jeden lektor).</w:t>
      </w:r>
    </w:p>
    <w:p w:rsidR="00433A7A" w:rsidRDefault="00433A7A" w:rsidP="00433A7A">
      <w:pPr>
        <w:pStyle w:val="Odstavecseseznamem"/>
        <w:ind w:left="360"/>
        <w:rPr>
          <w:rFonts w:cs="Arial"/>
          <w:sz w:val="22"/>
          <w:szCs w:val="22"/>
        </w:rPr>
      </w:pPr>
    </w:p>
    <w:p w:rsidR="00433A7A" w:rsidRDefault="00433A7A" w:rsidP="00433A7A">
      <w:pPr>
        <w:numPr>
          <w:ilvl w:val="0"/>
          <w:numId w:val="39"/>
        </w:numPr>
        <w:jc w:val="both"/>
      </w:pPr>
      <w:r>
        <w:rPr>
          <w:rFonts w:cs="Arial"/>
          <w:color w:val="000000"/>
          <w:sz w:val="22"/>
          <w:szCs w:val="22"/>
        </w:rPr>
        <w:t>Lektor praktické výuky praxe v programech na úrovni H disponuje navíc výučním listem v oboru vzdělání, který odpovídá charakteru vyučovaného programu/modulu, nebo kvalifikací učitele odborného výcviku v oboru vzdělání, který odpovídá charakteru vyučovaného programu/modulu.</w:t>
      </w:r>
    </w:p>
    <w:p w:rsidR="00E221FA" w:rsidRPr="00E221FA" w:rsidRDefault="00E221FA" w:rsidP="00E221FA">
      <w:pPr>
        <w:pStyle w:val="Odstavecseseznamem"/>
        <w:spacing w:after="120"/>
        <w:ind w:left="360"/>
        <w:rPr>
          <w:rFonts w:cs="Arial"/>
          <w:color w:val="000000"/>
          <w:sz w:val="22"/>
          <w:szCs w:val="22"/>
        </w:rPr>
      </w:pPr>
    </w:p>
    <w:p w:rsidR="00E52895" w:rsidRPr="00CB51AA" w:rsidRDefault="00E52895" w:rsidP="00E52895">
      <w:pPr>
        <w:pStyle w:val="Nadpis2"/>
      </w:pPr>
      <w:bookmarkStart w:id="24" w:name="_Toc423523466"/>
      <w:r>
        <w:t>Vedení dokumentace kurzu</w:t>
      </w:r>
      <w:bookmarkEnd w:id="24"/>
      <w:r w:rsidR="00084C83">
        <w:t xml:space="preserve"> </w:t>
      </w:r>
    </w:p>
    <w:p w:rsidR="00270FA5" w:rsidRDefault="00270FA5" w:rsidP="00270FA5">
      <w:pPr>
        <w:spacing w:after="120"/>
        <w:jc w:val="both"/>
        <w:rPr>
          <w:rFonts w:cs="Arial"/>
          <w:color w:val="000000"/>
          <w:sz w:val="22"/>
          <w:szCs w:val="22"/>
        </w:rPr>
      </w:pPr>
      <w:r>
        <w:rPr>
          <w:rFonts w:cs="Arial"/>
          <w:color w:val="000000"/>
          <w:sz w:val="22"/>
          <w:szCs w:val="22"/>
        </w:rPr>
        <w:t>V souvislosti s kurzem je vedena dokumentace o</w:t>
      </w:r>
      <w:r w:rsidRPr="00975123">
        <w:rPr>
          <w:rFonts w:cs="Arial"/>
          <w:color w:val="000000"/>
          <w:sz w:val="22"/>
          <w:szCs w:val="22"/>
        </w:rPr>
        <w:t xml:space="preserve">: </w:t>
      </w:r>
    </w:p>
    <w:p w:rsidR="00270FA5" w:rsidRPr="00A635C4" w:rsidRDefault="00270FA5" w:rsidP="00270FA5">
      <w:pPr>
        <w:numPr>
          <w:ilvl w:val="0"/>
          <w:numId w:val="25"/>
        </w:numPr>
        <w:spacing w:after="120"/>
        <w:jc w:val="both"/>
        <w:rPr>
          <w:rFonts w:cs="Arial"/>
          <w:color w:val="000000"/>
          <w:sz w:val="22"/>
          <w:szCs w:val="22"/>
        </w:rPr>
      </w:pPr>
      <w:r w:rsidRPr="00975123">
        <w:rPr>
          <w:rFonts w:cs="Arial"/>
          <w:b/>
          <w:color w:val="000000"/>
          <w:sz w:val="22"/>
          <w:szCs w:val="22"/>
        </w:rPr>
        <w:t xml:space="preserve">zahájení </w:t>
      </w:r>
      <w:r w:rsidRPr="00A635C4">
        <w:rPr>
          <w:rFonts w:cs="Arial"/>
          <w:b/>
          <w:color w:val="000000"/>
          <w:sz w:val="22"/>
          <w:szCs w:val="22"/>
        </w:rPr>
        <w:t>vzdělávání</w:t>
      </w:r>
      <w:r w:rsidRPr="00A635C4">
        <w:rPr>
          <w:rFonts w:cs="Arial"/>
          <w:color w:val="000000"/>
          <w:sz w:val="22"/>
          <w:szCs w:val="22"/>
        </w:rPr>
        <w:t xml:space="preserve"> (vstupní dotazník účastníka vzdělávání, vč. uvedení jeho identifikačních údajů a kopie dokladu o dosaženém stupni nejvyššího dosaženého vzdělání),</w:t>
      </w:r>
    </w:p>
    <w:p w:rsidR="00270FA5" w:rsidRPr="00A635C4" w:rsidRDefault="00270FA5" w:rsidP="00270FA5">
      <w:pPr>
        <w:numPr>
          <w:ilvl w:val="0"/>
          <w:numId w:val="25"/>
        </w:numPr>
        <w:spacing w:after="120"/>
        <w:jc w:val="both"/>
        <w:rPr>
          <w:rFonts w:cs="Arial"/>
          <w:color w:val="000000"/>
          <w:sz w:val="22"/>
          <w:szCs w:val="22"/>
        </w:rPr>
      </w:pPr>
      <w:r w:rsidRPr="00A635C4">
        <w:rPr>
          <w:rFonts w:cs="Arial"/>
          <w:b/>
          <w:color w:val="000000"/>
          <w:sz w:val="22"/>
          <w:szCs w:val="22"/>
        </w:rPr>
        <w:t>průběhu vzdělávání</w:t>
      </w:r>
      <w:r w:rsidRPr="00A635C4">
        <w:rPr>
          <w:rFonts w:cs="Arial"/>
          <w:color w:val="000000"/>
          <w:sz w:val="22"/>
          <w:szCs w:val="22"/>
        </w:rPr>
        <w:t xml:space="preserve"> („třídní kniha“, ve které bude uvedeno datum konání výuky, hodinový rozsah výuky s rozdělením na teoretickou a praktickou výuku, konkrétní obsah výuky, evidence účastníků výuky, jméno a podpis vyučujícího), </w:t>
      </w:r>
    </w:p>
    <w:p w:rsidR="00270FA5" w:rsidRPr="00A635C4" w:rsidRDefault="00270FA5" w:rsidP="00270FA5">
      <w:pPr>
        <w:numPr>
          <w:ilvl w:val="0"/>
          <w:numId w:val="25"/>
        </w:numPr>
        <w:spacing w:after="120"/>
        <w:jc w:val="both"/>
        <w:rPr>
          <w:rFonts w:cs="Arial"/>
          <w:color w:val="000000"/>
          <w:sz w:val="22"/>
          <w:szCs w:val="22"/>
        </w:rPr>
      </w:pPr>
      <w:r w:rsidRPr="00A635C4">
        <w:rPr>
          <w:rFonts w:cs="Arial"/>
          <w:b/>
          <w:color w:val="000000"/>
          <w:sz w:val="22"/>
          <w:szCs w:val="22"/>
        </w:rPr>
        <w:t>ukončení vzdělávání</w:t>
      </w:r>
      <w:r w:rsidRPr="00A635C4">
        <w:rPr>
          <w:rFonts w:cs="Arial"/>
          <w:color w:val="000000"/>
          <w:sz w:val="22"/>
          <w:szCs w:val="22"/>
        </w:rPr>
        <w:t xml:space="preserve"> (evidence účastníků u závěrečné zkoušky, kopie vydaných osvědčení –</w:t>
      </w:r>
      <w:r w:rsidR="00433A7A">
        <w:rPr>
          <w:rFonts w:cs="Arial"/>
          <w:color w:val="000000"/>
          <w:sz w:val="22"/>
          <w:szCs w:val="22"/>
        </w:rPr>
        <w:t xml:space="preserve"> potvrz</w:t>
      </w:r>
      <w:r w:rsidRPr="00A635C4">
        <w:rPr>
          <w:rFonts w:cs="Arial"/>
          <w:color w:val="000000"/>
          <w:sz w:val="22"/>
          <w:szCs w:val="22"/>
        </w:rPr>
        <w:t>ení o účasti v akreditovaném vzdělávacím programu a osvědčení o získání profesní kvalifikace).</w:t>
      </w:r>
    </w:p>
    <w:p w:rsidR="00270FA5" w:rsidRPr="00603113" w:rsidRDefault="00270FA5" w:rsidP="00270FA5">
      <w:pPr>
        <w:spacing w:after="120"/>
        <w:jc w:val="both"/>
        <w:rPr>
          <w:rFonts w:cs="Arial"/>
          <w:color w:val="000000"/>
          <w:sz w:val="22"/>
          <w:szCs w:val="22"/>
        </w:rPr>
      </w:pPr>
      <w:r w:rsidRPr="00A635C4">
        <w:rPr>
          <w:rFonts w:cs="Arial"/>
          <w:color w:val="000000"/>
          <w:sz w:val="22"/>
          <w:szCs w:val="22"/>
        </w:rPr>
        <w:t>Pozn.: Tyto doklady jsou ve vzdělávací instituci uchovávány po dobu platnosti akreditace, popř. do doby ukončení kurzu zahájeného v době platnosti udělené akreditace.</w:t>
      </w:r>
    </w:p>
    <w:p w:rsidR="00270FA5" w:rsidRPr="00A635C4" w:rsidRDefault="00270FA5" w:rsidP="00270FA5">
      <w:pPr>
        <w:spacing w:after="120"/>
        <w:jc w:val="both"/>
        <w:rPr>
          <w:rFonts w:cs="Arial"/>
          <w:color w:val="000000"/>
          <w:sz w:val="22"/>
          <w:szCs w:val="22"/>
        </w:rPr>
      </w:pPr>
      <w:r w:rsidRPr="00A635C4">
        <w:rPr>
          <w:rFonts w:cs="Arial"/>
          <w:color w:val="000000"/>
          <w:sz w:val="22"/>
          <w:szCs w:val="22"/>
        </w:rPr>
        <w:t>Kopie vydaných osvědčení jsou ve vzdělávací instituci uchovávány v souladu se zákonem o archivnictví.</w:t>
      </w:r>
    </w:p>
    <w:p w:rsidR="00270FA5" w:rsidRDefault="00270FA5" w:rsidP="00270FA5">
      <w:pPr>
        <w:spacing w:after="120"/>
        <w:rPr>
          <w:rFonts w:cs="Arial"/>
          <w:sz w:val="22"/>
          <w:szCs w:val="22"/>
        </w:rPr>
      </w:pPr>
      <w:r w:rsidRPr="00A635C4">
        <w:rPr>
          <w:rStyle w:val="Siln"/>
          <w:b w:val="0"/>
          <w:sz w:val="22"/>
          <w:szCs w:val="22"/>
        </w:rPr>
        <w:t xml:space="preserve">Vzory osvědčení a podmínky jejich vydávání jsou uvedeny na </w:t>
      </w:r>
      <w:hyperlink r:id="rId14" w:history="1">
        <w:r w:rsidRPr="00A635C4">
          <w:rPr>
            <w:rStyle w:val="Hypertextovodkaz"/>
            <w:sz w:val="22"/>
            <w:szCs w:val="22"/>
          </w:rPr>
          <w:t>http://www.msmt.cz/vzdelavani/dalsi-vzdelavani/rekvalifikace-1</w:t>
        </w:r>
      </w:hyperlink>
      <w:r w:rsidRPr="00A635C4">
        <w:rPr>
          <w:rStyle w:val="Siln"/>
          <w:b w:val="0"/>
          <w:sz w:val="22"/>
          <w:szCs w:val="22"/>
        </w:rPr>
        <w:t>.</w:t>
      </w:r>
    </w:p>
    <w:p w:rsidR="007F400F" w:rsidRPr="005E177E" w:rsidRDefault="007F400F" w:rsidP="00215964">
      <w:pPr>
        <w:pStyle w:val="Nadpis2"/>
      </w:pPr>
      <w:bookmarkStart w:id="25" w:name="_Toc423523467"/>
      <w:r w:rsidRPr="005E177E">
        <w:lastRenderedPageBreak/>
        <w:t>Metodické postupy</w:t>
      </w:r>
      <w:bookmarkEnd w:id="20"/>
      <w:r w:rsidR="00215964">
        <w:t xml:space="preserve"> výuky</w:t>
      </w:r>
      <w:bookmarkEnd w:id="21"/>
      <w:bookmarkEnd w:id="25"/>
    </w:p>
    <w:p w:rsidR="00433A7A" w:rsidRDefault="00433A7A" w:rsidP="0067042F">
      <w:pPr>
        <w:jc w:val="both"/>
        <w:rPr>
          <w:sz w:val="22"/>
          <w:szCs w:val="22"/>
        </w:rPr>
      </w:pPr>
      <w:bookmarkStart w:id="26" w:name="_Toc289084680"/>
    </w:p>
    <w:p w:rsidR="00433A7A" w:rsidRDefault="00433A7A" w:rsidP="00433A7A">
      <w:pPr>
        <w:jc w:val="both"/>
        <w:rPr>
          <w:sz w:val="22"/>
          <w:szCs w:val="22"/>
        </w:rPr>
      </w:pPr>
      <w:r>
        <w:rPr>
          <w:sz w:val="22"/>
          <w:szCs w:val="22"/>
        </w:rPr>
        <w:t>Výukové metody:</w:t>
      </w:r>
    </w:p>
    <w:p w:rsidR="00433A7A" w:rsidRDefault="00433A7A" w:rsidP="00433A7A">
      <w:pPr>
        <w:pStyle w:val="Bezmezer"/>
        <w:numPr>
          <w:ilvl w:val="0"/>
          <w:numId w:val="40"/>
        </w:numPr>
        <w:rPr>
          <w:rFonts w:ascii="Arial" w:hAnsi="Arial" w:cs="Arial"/>
        </w:rPr>
      </w:pPr>
      <w:r>
        <w:rPr>
          <w:rFonts w:ascii="Arial" w:hAnsi="Arial" w:cs="Arial"/>
        </w:rPr>
        <w:t>Výklad,</w:t>
      </w:r>
    </w:p>
    <w:p w:rsidR="00433A7A" w:rsidRDefault="00433A7A" w:rsidP="00433A7A">
      <w:pPr>
        <w:pStyle w:val="Bezmezer"/>
        <w:numPr>
          <w:ilvl w:val="0"/>
          <w:numId w:val="40"/>
        </w:numPr>
        <w:rPr>
          <w:rFonts w:ascii="Arial" w:hAnsi="Arial" w:cs="Arial"/>
        </w:rPr>
      </w:pPr>
      <w:r>
        <w:rPr>
          <w:rFonts w:ascii="Arial" w:hAnsi="Arial" w:cs="Arial"/>
        </w:rPr>
        <w:t xml:space="preserve">vysvětlení, </w:t>
      </w:r>
    </w:p>
    <w:p w:rsidR="00433A7A" w:rsidRDefault="00433A7A" w:rsidP="00433A7A">
      <w:pPr>
        <w:pStyle w:val="Bezmezer"/>
        <w:numPr>
          <w:ilvl w:val="0"/>
          <w:numId w:val="40"/>
        </w:numPr>
        <w:rPr>
          <w:rFonts w:ascii="Arial" w:hAnsi="Arial" w:cs="Arial"/>
        </w:rPr>
      </w:pPr>
      <w:r>
        <w:rPr>
          <w:rFonts w:ascii="Arial" w:hAnsi="Arial" w:cs="Arial"/>
        </w:rPr>
        <w:t>řešení problémových úloh,</w:t>
      </w:r>
    </w:p>
    <w:p w:rsidR="00433A7A" w:rsidRDefault="00433A7A" w:rsidP="00433A7A">
      <w:pPr>
        <w:pStyle w:val="Bezmezer"/>
        <w:numPr>
          <w:ilvl w:val="0"/>
          <w:numId w:val="40"/>
        </w:numPr>
        <w:rPr>
          <w:rFonts w:ascii="Arial" w:hAnsi="Arial" w:cs="Arial"/>
        </w:rPr>
      </w:pPr>
      <w:r>
        <w:rPr>
          <w:rFonts w:ascii="Arial" w:hAnsi="Arial" w:cs="Arial"/>
        </w:rPr>
        <w:t>diskuse,</w:t>
      </w:r>
    </w:p>
    <w:p w:rsidR="00433A7A" w:rsidRDefault="00433A7A" w:rsidP="00433A7A">
      <w:pPr>
        <w:pStyle w:val="Bezmezer"/>
        <w:numPr>
          <w:ilvl w:val="0"/>
          <w:numId w:val="40"/>
        </w:numPr>
        <w:rPr>
          <w:rFonts w:ascii="Arial" w:hAnsi="Arial" w:cs="Arial"/>
        </w:rPr>
      </w:pPr>
      <w:r>
        <w:rPr>
          <w:rFonts w:ascii="Arial" w:hAnsi="Arial" w:cs="Arial"/>
        </w:rPr>
        <w:t>instruktáž,</w:t>
      </w:r>
    </w:p>
    <w:p w:rsidR="00433A7A" w:rsidRDefault="00433A7A" w:rsidP="00433A7A">
      <w:pPr>
        <w:pStyle w:val="Bezmezer"/>
        <w:numPr>
          <w:ilvl w:val="0"/>
          <w:numId w:val="40"/>
        </w:numPr>
        <w:rPr>
          <w:rFonts w:ascii="Arial" w:hAnsi="Arial" w:cs="Arial"/>
        </w:rPr>
      </w:pPr>
      <w:r>
        <w:rPr>
          <w:rFonts w:ascii="Arial" w:hAnsi="Arial" w:cs="Arial"/>
        </w:rPr>
        <w:t>praktické předvedení,</w:t>
      </w:r>
    </w:p>
    <w:p w:rsidR="00433A7A" w:rsidRDefault="00433A7A" w:rsidP="00433A7A">
      <w:pPr>
        <w:pStyle w:val="Bezmezer"/>
        <w:numPr>
          <w:ilvl w:val="0"/>
          <w:numId w:val="40"/>
        </w:numPr>
        <w:rPr>
          <w:rFonts w:ascii="Arial" w:hAnsi="Arial" w:cs="Arial"/>
        </w:rPr>
      </w:pPr>
      <w:r>
        <w:rPr>
          <w:rFonts w:ascii="Arial" w:hAnsi="Arial" w:cs="Arial"/>
        </w:rPr>
        <w:t>praktický nácvik,</w:t>
      </w:r>
    </w:p>
    <w:p w:rsidR="00433A7A" w:rsidRDefault="00433A7A" w:rsidP="00433A7A">
      <w:pPr>
        <w:pStyle w:val="Bezmezer"/>
        <w:numPr>
          <w:ilvl w:val="0"/>
          <w:numId w:val="40"/>
        </w:numPr>
        <w:rPr>
          <w:rFonts w:ascii="Arial" w:hAnsi="Arial" w:cs="Arial"/>
        </w:rPr>
      </w:pPr>
      <w:r>
        <w:rPr>
          <w:rFonts w:ascii="Arial" w:hAnsi="Arial" w:cs="Arial"/>
        </w:rPr>
        <w:t>samostatná práce pod dohledem lektora.</w:t>
      </w:r>
    </w:p>
    <w:p w:rsidR="00433A7A" w:rsidRDefault="00433A7A" w:rsidP="0067042F">
      <w:pPr>
        <w:jc w:val="both"/>
        <w:rPr>
          <w:sz w:val="22"/>
          <w:szCs w:val="22"/>
        </w:rPr>
      </w:pPr>
    </w:p>
    <w:p w:rsidR="0067042F" w:rsidRPr="00975123" w:rsidRDefault="0067042F" w:rsidP="0067042F">
      <w:pPr>
        <w:jc w:val="both"/>
        <w:rPr>
          <w:rFonts w:cs="Arial"/>
          <w:color w:val="000000"/>
          <w:sz w:val="22"/>
          <w:szCs w:val="22"/>
        </w:rPr>
      </w:pPr>
      <w:r w:rsidRPr="00D5475F">
        <w:rPr>
          <w:sz w:val="22"/>
          <w:szCs w:val="22"/>
        </w:rPr>
        <w:t>Lektor bude přizpůsobovat výuku všem relevantním podmínkám</w:t>
      </w:r>
      <w:r>
        <w:rPr>
          <w:sz w:val="22"/>
          <w:szCs w:val="22"/>
        </w:rPr>
        <w:t>, zejména skutečnosti, že se jedná o dospělé účastníky vzdělávání</w:t>
      </w:r>
      <w:r w:rsidRPr="00D5475F">
        <w:rPr>
          <w:sz w:val="22"/>
          <w:szCs w:val="22"/>
        </w:rPr>
        <w:t>. Bude spojovat teorii s</w:t>
      </w:r>
      <w:r>
        <w:rPr>
          <w:sz w:val="22"/>
          <w:szCs w:val="22"/>
        </w:rPr>
        <w:t> </w:t>
      </w:r>
      <w:r w:rsidRPr="00D5475F">
        <w:rPr>
          <w:sz w:val="22"/>
          <w:szCs w:val="22"/>
        </w:rPr>
        <w:t>praxí</w:t>
      </w:r>
      <w:r>
        <w:rPr>
          <w:sz w:val="22"/>
          <w:szCs w:val="22"/>
        </w:rPr>
        <w:t xml:space="preserve"> a využívat praktických zkušeností účastníků</w:t>
      </w:r>
      <w:r w:rsidRPr="00D5475F">
        <w:rPr>
          <w:sz w:val="22"/>
          <w:szCs w:val="22"/>
        </w:rPr>
        <w:t>, dbát na přiměřenost, individuální přístup, názornost a trvanlivost</w:t>
      </w:r>
      <w:r w:rsidR="004C1B3B">
        <w:rPr>
          <w:sz w:val="22"/>
          <w:szCs w:val="22"/>
        </w:rPr>
        <w:t xml:space="preserve"> získaných znalostí a dovedností</w:t>
      </w:r>
      <w:r w:rsidRPr="00D5475F">
        <w:rPr>
          <w:sz w:val="22"/>
          <w:szCs w:val="22"/>
        </w:rPr>
        <w:t>. Dů</w:t>
      </w:r>
      <w:r>
        <w:rPr>
          <w:sz w:val="22"/>
          <w:szCs w:val="22"/>
        </w:rPr>
        <w:t>raz je kladen na praktickou výuku, která tvoří většinu programu.</w:t>
      </w:r>
    </w:p>
    <w:p w:rsidR="005559C5" w:rsidRDefault="00215964" w:rsidP="00700B71">
      <w:pPr>
        <w:pStyle w:val="Nadpis2"/>
        <w:rPr>
          <w:rFonts w:eastAsia="Calibri"/>
          <w:lang w:eastAsia="en-US"/>
        </w:rPr>
      </w:pPr>
      <w:bookmarkStart w:id="27" w:name="_Toc423523468"/>
      <w:r>
        <w:rPr>
          <w:rFonts w:eastAsia="Calibri"/>
          <w:lang w:eastAsia="en-US"/>
        </w:rPr>
        <w:t>Postupy hodnocení výuky</w:t>
      </w:r>
      <w:bookmarkEnd w:id="26"/>
      <w:bookmarkEnd w:id="27"/>
    </w:p>
    <w:p w:rsidR="00433A7A" w:rsidRDefault="00433A7A" w:rsidP="00433A7A">
      <w:pPr>
        <w:jc w:val="both"/>
        <w:rPr>
          <w:color w:val="0F243E"/>
          <w:sz w:val="22"/>
          <w:szCs w:val="22"/>
        </w:rPr>
      </w:pPr>
      <w:r>
        <w:rPr>
          <w:sz w:val="22"/>
          <w:szCs w:val="22"/>
        </w:rPr>
        <w:t>Každý modul je zakončen zápočtem.</w:t>
      </w:r>
      <w:r>
        <w:rPr>
          <w:color w:val="0F243E"/>
          <w:sz w:val="22"/>
          <w:szCs w:val="22"/>
        </w:rPr>
        <w:t xml:space="preserve"> </w:t>
      </w:r>
    </w:p>
    <w:p w:rsidR="00433A7A" w:rsidRDefault="00433A7A" w:rsidP="00433A7A">
      <w:pPr>
        <w:autoSpaceDE w:val="0"/>
        <w:autoSpaceDN w:val="0"/>
        <w:adjustRightInd w:val="0"/>
        <w:jc w:val="both"/>
        <w:rPr>
          <w:rFonts w:cs="Arial"/>
          <w:sz w:val="22"/>
          <w:szCs w:val="22"/>
          <w:lang w:eastAsia="zh-CN"/>
        </w:rPr>
      </w:pPr>
      <w:r>
        <w:rPr>
          <w:color w:val="000000"/>
          <w:sz w:val="22"/>
          <w:szCs w:val="22"/>
        </w:rPr>
        <w:t xml:space="preserve">Účastníci jsou hodnoceni podle kritérií (parametrů) stanovených v jednotlivých modulech. </w:t>
      </w:r>
      <w:r>
        <w:rPr>
          <w:sz w:val="22"/>
          <w:szCs w:val="22"/>
        </w:rPr>
        <w:t xml:space="preserve">Posuzuje se také pracovní přístup, hospodárnost a kvalita provedené práce, ohled na životní prostředí, schopnost spolupráce. </w:t>
      </w:r>
    </w:p>
    <w:p w:rsidR="00433A7A" w:rsidRDefault="00433A7A" w:rsidP="00433A7A">
      <w:pPr>
        <w:jc w:val="both"/>
        <w:rPr>
          <w:sz w:val="22"/>
          <w:szCs w:val="22"/>
        </w:rPr>
      </w:pPr>
      <w:r>
        <w:rPr>
          <w:sz w:val="22"/>
          <w:szCs w:val="22"/>
        </w:rPr>
        <w:t xml:space="preserve">V průběhu výuky všech modulů bude lektor pozorovat práci jednotlivých účastníků, na základě cíleného pozorování rozhodne, zda účastník dosáhl požadovaných výsledků, či zda jich nedosáhl. Pokud lektor na základě svého pozorování rozhodne, že účastník disponuje všemi požadovanými kompetencemi, započte účastníkovi modul. </w:t>
      </w:r>
    </w:p>
    <w:p w:rsidR="00433A7A" w:rsidRDefault="00433A7A" w:rsidP="00433A7A">
      <w:pPr>
        <w:jc w:val="both"/>
        <w:rPr>
          <w:rFonts w:cs="Arial"/>
          <w:sz w:val="22"/>
          <w:szCs w:val="22"/>
        </w:rPr>
      </w:pPr>
      <w:r>
        <w:rPr>
          <w:sz w:val="22"/>
          <w:szCs w:val="22"/>
        </w:rPr>
        <w:t>Pokud lektor nebude přesvědčen o tom, že účastník dosáhl všech požadovaných výstupů modulu, zadá účastníkovi úkol, na jehož splnění bude mít účastník novou možnost prokázat, že potřebnými kompetencemi skutečně disponuje.</w:t>
      </w:r>
    </w:p>
    <w:p w:rsidR="00433A7A" w:rsidRDefault="00433A7A" w:rsidP="00433A7A">
      <w:pPr>
        <w:autoSpaceDE w:val="0"/>
        <w:autoSpaceDN w:val="0"/>
        <w:adjustRightInd w:val="0"/>
        <w:jc w:val="both"/>
        <w:rPr>
          <w:color w:val="000000"/>
          <w:sz w:val="22"/>
          <w:szCs w:val="22"/>
        </w:rPr>
      </w:pPr>
      <w:r>
        <w:rPr>
          <w:color w:val="000000"/>
          <w:sz w:val="22"/>
          <w:szCs w:val="22"/>
        </w:rPr>
        <w:t>Jestliže účastník dosáhne alespoň 80% účasti na vzdělávání (v kurzu), vystaví se mu Potvrzení o účasti v akreditovaném vzdělávacím programu.</w:t>
      </w:r>
    </w:p>
    <w:p w:rsidR="00433A7A" w:rsidRDefault="00433A7A" w:rsidP="00433A7A">
      <w:pPr>
        <w:jc w:val="both"/>
        <w:rPr>
          <w:b/>
          <w:color w:val="000000"/>
          <w:sz w:val="22"/>
          <w:szCs w:val="22"/>
        </w:rPr>
      </w:pPr>
    </w:p>
    <w:p w:rsidR="00433A7A" w:rsidRDefault="00433A7A" w:rsidP="00433A7A">
      <w:pPr>
        <w:jc w:val="both"/>
        <w:rPr>
          <w:color w:val="000000"/>
          <w:sz w:val="22"/>
          <w:szCs w:val="22"/>
        </w:rPr>
      </w:pPr>
      <w:r>
        <w:rPr>
          <w:color w:val="000000"/>
          <w:sz w:val="22"/>
          <w:szCs w:val="22"/>
        </w:rPr>
        <w:t xml:space="preserve">Vzdělávání v rekvalifikačním programu je ukončeno úspěšných vykonáním zkoušky dle zákona č. 179/2006 Sb., o ověřování a uznávání výsledků dalšího vzdělávání, ve znění pozdějších předpisů. Dokladem o úspěšném vykonání zkoušky je </w:t>
      </w:r>
      <w:r>
        <w:rPr>
          <w:rStyle w:val="Siln"/>
          <w:b w:val="0"/>
          <w:sz w:val="22"/>
          <w:szCs w:val="22"/>
        </w:rPr>
        <w:t>Osvědčení o získání profesní kvalifikace</w:t>
      </w:r>
      <w:r>
        <w:rPr>
          <w:b/>
          <w:sz w:val="22"/>
          <w:szCs w:val="22"/>
        </w:rPr>
        <w:t>.</w:t>
      </w:r>
    </w:p>
    <w:p w:rsidR="00464A89" w:rsidRPr="007D6455" w:rsidRDefault="00464A89" w:rsidP="009F169F">
      <w:pPr>
        <w:spacing w:after="120"/>
        <w:jc w:val="both"/>
        <w:rPr>
          <w:rFonts w:cs="Arial"/>
          <w:sz w:val="22"/>
          <w:szCs w:val="22"/>
        </w:rPr>
      </w:pPr>
    </w:p>
    <w:p w:rsidR="0067042F" w:rsidRDefault="007F400F" w:rsidP="00B60D1E">
      <w:pPr>
        <w:pStyle w:val="Nadpis1"/>
      </w:pPr>
      <w:r w:rsidRPr="009610D0">
        <w:br w:type="page"/>
      </w:r>
      <w:bookmarkStart w:id="28" w:name="_Toc289084682"/>
      <w:bookmarkStart w:id="29" w:name="_Toc423523469"/>
      <w:r w:rsidRPr="00275F5E">
        <w:lastRenderedPageBreak/>
        <w:t xml:space="preserve">4. Učební </w:t>
      </w:r>
      <w:r w:rsidRPr="00700B71">
        <w:t>plán</w:t>
      </w:r>
      <w:bookmarkEnd w:id="28"/>
      <w:bookmarkEnd w:id="29"/>
      <w:r w:rsidR="0067042F" w:rsidRPr="0067042F">
        <w:t xml:space="preserve"> </w:t>
      </w:r>
    </w:p>
    <w:tbl>
      <w:tblPr>
        <w:tblW w:w="924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98"/>
        <w:gridCol w:w="966"/>
        <w:gridCol w:w="27"/>
        <w:gridCol w:w="1563"/>
        <w:gridCol w:w="1559"/>
        <w:gridCol w:w="1730"/>
      </w:tblGrid>
      <w:tr w:rsidR="0067042F" w:rsidRPr="00ED1835" w:rsidTr="00196E2B">
        <w:tc>
          <w:tcPr>
            <w:tcW w:w="4364" w:type="dxa"/>
            <w:gridSpan w:val="2"/>
            <w:tcBorders>
              <w:right w:val="single" w:sz="4" w:space="0" w:color="808080"/>
            </w:tcBorders>
            <w:tcMar>
              <w:top w:w="85" w:type="dxa"/>
              <w:bottom w:w="85" w:type="dxa"/>
            </w:tcMar>
            <w:vAlign w:val="center"/>
          </w:tcPr>
          <w:p w:rsidR="0067042F" w:rsidRDefault="0067042F" w:rsidP="00A92C05">
            <w:pPr>
              <w:widowControl w:val="0"/>
              <w:autoSpaceDE w:val="0"/>
              <w:autoSpaceDN w:val="0"/>
              <w:jc w:val="center"/>
              <w:rPr>
                <w:rFonts w:cs="Arial"/>
                <w:b/>
                <w:bCs/>
                <w:sz w:val="22"/>
                <w:szCs w:val="22"/>
              </w:rPr>
            </w:pPr>
            <w:r w:rsidRPr="00ED1835">
              <w:rPr>
                <w:rFonts w:cs="Arial"/>
                <w:b/>
                <w:bCs/>
                <w:sz w:val="22"/>
                <w:szCs w:val="22"/>
              </w:rPr>
              <w:t>Název vzdělávací instituce</w:t>
            </w:r>
          </w:p>
          <w:p w:rsidR="0067042F" w:rsidRPr="0067042F" w:rsidRDefault="0067042F" w:rsidP="00F73D17">
            <w:pPr>
              <w:widowControl w:val="0"/>
              <w:autoSpaceDE w:val="0"/>
              <w:autoSpaceDN w:val="0"/>
              <w:jc w:val="center"/>
              <w:rPr>
                <w:rFonts w:cs="Arial"/>
                <w:bCs/>
                <w:sz w:val="22"/>
                <w:szCs w:val="22"/>
              </w:rPr>
            </w:pPr>
          </w:p>
        </w:tc>
        <w:tc>
          <w:tcPr>
            <w:tcW w:w="4879" w:type="dxa"/>
            <w:gridSpan w:val="4"/>
            <w:tcBorders>
              <w:left w:val="single" w:sz="4" w:space="0" w:color="808080"/>
            </w:tcBorders>
            <w:tcMar>
              <w:top w:w="85" w:type="dxa"/>
              <w:bottom w:w="85" w:type="dxa"/>
            </w:tcMar>
            <w:vAlign w:val="center"/>
          </w:tcPr>
          <w:p w:rsidR="0067042F" w:rsidRDefault="0067042F" w:rsidP="00A92C05">
            <w:pPr>
              <w:widowControl w:val="0"/>
              <w:autoSpaceDE w:val="0"/>
              <w:autoSpaceDN w:val="0"/>
              <w:jc w:val="center"/>
              <w:rPr>
                <w:rFonts w:cs="Arial"/>
                <w:b/>
                <w:bCs/>
                <w:sz w:val="22"/>
                <w:szCs w:val="22"/>
              </w:rPr>
            </w:pPr>
            <w:r w:rsidRPr="00ED1835">
              <w:rPr>
                <w:rFonts w:cs="Arial"/>
                <w:b/>
                <w:bCs/>
                <w:sz w:val="22"/>
                <w:szCs w:val="22"/>
              </w:rPr>
              <w:t>Adresa vzdělávací instituce</w:t>
            </w:r>
          </w:p>
          <w:p w:rsidR="0067042F" w:rsidRPr="00ED1835" w:rsidRDefault="0067042F" w:rsidP="00F73D17">
            <w:pPr>
              <w:widowControl w:val="0"/>
              <w:autoSpaceDE w:val="0"/>
              <w:autoSpaceDN w:val="0"/>
              <w:jc w:val="center"/>
              <w:rPr>
                <w:rFonts w:cs="Arial"/>
                <w:b/>
                <w:bCs/>
                <w:sz w:val="22"/>
                <w:szCs w:val="22"/>
              </w:rPr>
            </w:pPr>
          </w:p>
        </w:tc>
      </w:tr>
      <w:tr w:rsidR="0067042F" w:rsidRPr="00ED1835" w:rsidTr="00196E2B">
        <w:trPr>
          <w:trHeight w:val="680"/>
        </w:trPr>
        <w:tc>
          <w:tcPr>
            <w:tcW w:w="9243" w:type="dxa"/>
            <w:gridSpan w:val="6"/>
            <w:tcBorders>
              <w:bottom w:val="single" w:sz="4" w:space="0" w:color="808080"/>
            </w:tcBorders>
            <w:shd w:val="clear" w:color="auto" w:fill="E6E6E6"/>
            <w:tcMar>
              <w:top w:w="85" w:type="dxa"/>
              <w:bottom w:w="85" w:type="dxa"/>
            </w:tcMar>
            <w:vAlign w:val="center"/>
          </w:tcPr>
          <w:p w:rsidR="0067042F" w:rsidRPr="00ED1835" w:rsidRDefault="004F707B" w:rsidP="00A92C05">
            <w:pPr>
              <w:widowControl w:val="0"/>
              <w:autoSpaceDE w:val="0"/>
              <w:autoSpaceDN w:val="0"/>
              <w:jc w:val="center"/>
              <w:rPr>
                <w:rFonts w:cs="Arial"/>
                <w:b/>
                <w:bCs/>
                <w:sz w:val="28"/>
                <w:szCs w:val="28"/>
              </w:rPr>
            </w:pPr>
            <w:r>
              <w:rPr>
                <w:b/>
                <w:sz w:val="28"/>
                <w:szCs w:val="28"/>
              </w:rPr>
              <w:t>Stavební montážník (36-058-H)</w:t>
            </w:r>
          </w:p>
        </w:tc>
      </w:tr>
      <w:tr w:rsidR="0067042F" w:rsidRPr="00ED1835" w:rsidTr="004835F4">
        <w:trPr>
          <w:trHeight w:val="510"/>
        </w:trPr>
        <w:tc>
          <w:tcPr>
            <w:tcW w:w="3398" w:type="dxa"/>
            <w:tcMar>
              <w:top w:w="85" w:type="dxa"/>
              <w:bottom w:w="85" w:type="dxa"/>
            </w:tcMar>
            <w:vAlign w:val="center"/>
          </w:tcPr>
          <w:p w:rsidR="0067042F" w:rsidRPr="00ED1835" w:rsidRDefault="0067042F" w:rsidP="00A92C05">
            <w:pPr>
              <w:widowControl w:val="0"/>
              <w:autoSpaceDE w:val="0"/>
              <w:autoSpaceDN w:val="0"/>
              <w:jc w:val="both"/>
              <w:rPr>
                <w:rFonts w:cs="Arial"/>
                <w:sz w:val="22"/>
                <w:szCs w:val="22"/>
              </w:rPr>
            </w:pPr>
            <w:r w:rsidRPr="00ED1835">
              <w:rPr>
                <w:rFonts w:cs="Arial"/>
                <w:sz w:val="22"/>
                <w:szCs w:val="22"/>
              </w:rPr>
              <w:t>Název modulu</w:t>
            </w:r>
          </w:p>
        </w:tc>
        <w:tc>
          <w:tcPr>
            <w:tcW w:w="993" w:type="dxa"/>
            <w:gridSpan w:val="2"/>
            <w:tcMar>
              <w:top w:w="85" w:type="dxa"/>
              <w:bottom w:w="85" w:type="dxa"/>
            </w:tcMar>
            <w:vAlign w:val="center"/>
          </w:tcPr>
          <w:p w:rsidR="0067042F" w:rsidRPr="00ED1835" w:rsidRDefault="0067042F" w:rsidP="00A92C05">
            <w:pPr>
              <w:widowControl w:val="0"/>
              <w:autoSpaceDE w:val="0"/>
              <w:autoSpaceDN w:val="0"/>
              <w:jc w:val="center"/>
              <w:rPr>
                <w:rFonts w:cs="Arial"/>
                <w:sz w:val="22"/>
                <w:szCs w:val="22"/>
              </w:rPr>
            </w:pPr>
            <w:r w:rsidRPr="00ED1835">
              <w:rPr>
                <w:rFonts w:cs="Arial"/>
                <w:sz w:val="22"/>
                <w:szCs w:val="22"/>
              </w:rPr>
              <w:t>Kód modulu</w:t>
            </w:r>
          </w:p>
        </w:tc>
        <w:tc>
          <w:tcPr>
            <w:tcW w:w="3122" w:type="dxa"/>
            <w:gridSpan w:val="2"/>
            <w:tcMar>
              <w:top w:w="85" w:type="dxa"/>
              <w:bottom w:w="85" w:type="dxa"/>
            </w:tcMar>
            <w:vAlign w:val="center"/>
          </w:tcPr>
          <w:p w:rsidR="0067042F" w:rsidRPr="00ED1835" w:rsidRDefault="0067042F" w:rsidP="00A92C05">
            <w:pPr>
              <w:widowControl w:val="0"/>
              <w:autoSpaceDE w:val="0"/>
              <w:autoSpaceDN w:val="0"/>
              <w:jc w:val="center"/>
              <w:rPr>
                <w:rFonts w:cs="Arial"/>
                <w:sz w:val="22"/>
                <w:szCs w:val="22"/>
              </w:rPr>
            </w:pPr>
            <w:r>
              <w:rPr>
                <w:rFonts w:cs="Arial"/>
                <w:sz w:val="20"/>
                <w:szCs w:val="20"/>
              </w:rPr>
              <w:t>Hodinová dotace</w:t>
            </w:r>
          </w:p>
        </w:tc>
        <w:tc>
          <w:tcPr>
            <w:tcW w:w="1730" w:type="dxa"/>
            <w:vAlign w:val="center"/>
          </w:tcPr>
          <w:p w:rsidR="0067042F" w:rsidRPr="00ED1835" w:rsidRDefault="0067042F" w:rsidP="004835F4">
            <w:pPr>
              <w:widowControl w:val="0"/>
              <w:autoSpaceDE w:val="0"/>
              <w:autoSpaceDN w:val="0"/>
              <w:jc w:val="center"/>
              <w:rPr>
                <w:rFonts w:cs="Arial"/>
                <w:sz w:val="22"/>
                <w:szCs w:val="22"/>
              </w:rPr>
            </w:pPr>
            <w:r w:rsidRPr="00EF0CAD">
              <w:rPr>
                <w:rFonts w:cs="Arial"/>
                <w:sz w:val="22"/>
                <w:szCs w:val="22"/>
              </w:rPr>
              <w:t>Způsob ukončení modulu</w:t>
            </w:r>
          </w:p>
        </w:tc>
      </w:tr>
      <w:tr w:rsidR="0067042F" w:rsidRPr="00ED1835" w:rsidTr="004835F4">
        <w:trPr>
          <w:trHeight w:val="190"/>
        </w:trPr>
        <w:tc>
          <w:tcPr>
            <w:tcW w:w="3398" w:type="dxa"/>
            <w:tcBorders>
              <w:bottom w:val="single" w:sz="4" w:space="0" w:color="808080"/>
            </w:tcBorders>
            <w:tcMar>
              <w:top w:w="85" w:type="dxa"/>
              <w:bottom w:w="85" w:type="dxa"/>
            </w:tcMar>
            <w:vAlign w:val="center"/>
          </w:tcPr>
          <w:p w:rsidR="0067042F" w:rsidRPr="00ED1835" w:rsidRDefault="0067042F" w:rsidP="00A92C05">
            <w:pPr>
              <w:widowControl w:val="0"/>
              <w:autoSpaceDE w:val="0"/>
              <w:autoSpaceDN w:val="0"/>
              <w:jc w:val="both"/>
              <w:rPr>
                <w:rFonts w:cs="Arial"/>
              </w:rPr>
            </w:pPr>
          </w:p>
        </w:tc>
        <w:tc>
          <w:tcPr>
            <w:tcW w:w="993" w:type="dxa"/>
            <w:gridSpan w:val="2"/>
            <w:tcBorders>
              <w:bottom w:val="single" w:sz="4" w:space="0" w:color="808080"/>
            </w:tcBorders>
            <w:tcMar>
              <w:top w:w="85" w:type="dxa"/>
              <w:bottom w:w="85" w:type="dxa"/>
            </w:tcMar>
            <w:vAlign w:val="center"/>
          </w:tcPr>
          <w:p w:rsidR="0067042F" w:rsidRPr="00ED1835" w:rsidRDefault="0067042F" w:rsidP="00A92C05">
            <w:pPr>
              <w:widowControl w:val="0"/>
              <w:autoSpaceDE w:val="0"/>
              <w:autoSpaceDN w:val="0"/>
              <w:jc w:val="both"/>
              <w:rPr>
                <w:rFonts w:cs="Arial"/>
              </w:rPr>
            </w:pPr>
          </w:p>
        </w:tc>
        <w:tc>
          <w:tcPr>
            <w:tcW w:w="1563" w:type="dxa"/>
            <w:tcBorders>
              <w:bottom w:val="single" w:sz="4" w:space="0" w:color="808080"/>
            </w:tcBorders>
            <w:tcMar>
              <w:top w:w="85" w:type="dxa"/>
              <w:bottom w:w="85" w:type="dxa"/>
            </w:tcMar>
            <w:vAlign w:val="center"/>
          </w:tcPr>
          <w:p w:rsidR="0067042F" w:rsidRPr="00EF0CAD" w:rsidRDefault="0067042F" w:rsidP="00A92C05">
            <w:pPr>
              <w:widowControl w:val="0"/>
              <w:autoSpaceDE w:val="0"/>
              <w:autoSpaceDN w:val="0"/>
              <w:jc w:val="center"/>
              <w:rPr>
                <w:rFonts w:cs="Arial"/>
                <w:sz w:val="22"/>
                <w:szCs w:val="22"/>
              </w:rPr>
            </w:pPr>
            <w:r w:rsidRPr="00EF0CAD">
              <w:rPr>
                <w:rFonts w:cs="Arial"/>
                <w:sz w:val="22"/>
                <w:szCs w:val="22"/>
              </w:rPr>
              <w:t>Teoretická výuka</w:t>
            </w:r>
          </w:p>
        </w:tc>
        <w:tc>
          <w:tcPr>
            <w:tcW w:w="1559" w:type="dxa"/>
            <w:tcBorders>
              <w:bottom w:val="single" w:sz="4" w:space="0" w:color="808080"/>
            </w:tcBorders>
            <w:vAlign w:val="center"/>
          </w:tcPr>
          <w:p w:rsidR="0067042F" w:rsidRPr="00EF0CAD" w:rsidRDefault="0067042F" w:rsidP="00A92C05">
            <w:pPr>
              <w:widowControl w:val="0"/>
              <w:autoSpaceDE w:val="0"/>
              <w:autoSpaceDN w:val="0"/>
              <w:jc w:val="center"/>
              <w:rPr>
                <w:rFonts w:cs="Arial"/>
                <w:sz w:val="22"/>
                <w:szCs w:val="22"/>
              </w:rPr>
            </w:pPr>
            <w:r w:rsidRPr="00EF0CAD">
              <w:rPr>
                <w:rFonts w:cs="Arial"/>
                <w:sz w:val="22"/>
                <w:szCs w:val="22"/>
              </w:rPr>
              <w:t>Praktická výuka</w:t>
            </w:r>
          </w:p>
        </w:tc>
        <w:tc>
          <w:tcPr>
            <w:tcW w:w="1730" w:type="dxa"/>
            <w:tcBorders>
              <w:bottom w:val="single" w:sz="4" w:space="0" w:color="808080"/>
            </w:tcBorders>
            <w:tcMar>
              <w:top w:w="85" w:type="dxa"/>
              <w:bottom w:w="85" w:type="dxa"/>
            </w:tcMar>
            <w:vAlign w:val="center"/>
          </w:tcPr>
          <w:p w:rsidR="0067042F" w:rsidRPr="00ED1835" w:rsidRDefault="0067042F" w:rsidP="00A92C05">
            <w:pPr>
              <w:widowControl w:val="0"/>
              <w:autoSpaceDE w:val="0"/>
              <w:autoSpaceDN w:val="0"/>
              <w:jc w:val="both"/>
              <w:rPr>
                <w:rFonts w:cs="Arial"/>
              </w:rPr>
            </w:pPr>
          </w:p>
        </w:tc>
      </w:tr>
      <w:tr w:rsidR="0067042F" w:rsidRPr="00ED1835" w:rsidTr="004835F4">
        <w:tc>
          <w:tcPr>
            <w:tcW w:w="3398" w:type="dxa"/>
            <w:shd w:val="clear" w:color="auto" w:fill="E6E6E6"/>
            <w:tcMar>
              <w:top w:w="85" w:type="dxa"/>
              <w:bottom w:w="85" w:type="dxa"/>
            </w:tcMar>
            <w:vAlign w:val="center"/>
          </w:tcPr>
          <w:p w:rsidR="0067042F" w:rsidRPr="00567E19" w:rsidRDefault="004F707B" w:rsidP="00A92C05">
            <w:pPr>
              <w:widowControl w:val="0"/>
              <w:autoSpaceDE w:val="0"/>
              <w:autoSpaceDN w:val="0"/>
              <w:rPr>
                <w:rFonts w:cs="Arial"/>
                <w:b/>
                <w:sz w:val="22"/>
                <w:szCs w:val="22"/>
              </w:rPr>
            </w:pPr>
            <w:r>
              <w:rPr>
                <w:rFonts w:cs="Arial"/>
                <w:b/>
                <w:bCs/>
                <w:sz w:val="20"/>
                <w:szCs w:val="20"/>
              </w:rPr>
              <w:t>Stavební dokumentace pro stavebně montážní práce</w:t>
            </w:r>
          </w:p>
        </w:tc>
        <w:tc>
          <w:tcPr>
            <w:tcW w:w="993" w:type="dxa"/>
            <w:gridSpan w:val="2"/>
            <w:shd w:val="clear" w:color="auto" w:fill="auto"/>
            <w:tcMar>
              <w:top w:w="85" w:type="dxa"/>
              <w:bottom w:w="85" w:type="dxa"/>
            </w:tcMar>
            <w:vAlign w:val="center"/>
          </w:tcPr>
          <w:p w:rsidR="0067042F" w:rsidRPr="004835F4" w:rsidRDefault="00B71455" w:rsidP="00B71455">
            <w:pPr>
              <w:widowControl w:val="0"/>
              <w:autoSpaceDE w:val="0"/>
              <w:autoSpaceDN w:val="0"/>
              <w:rPr>
                <w:rFonts w:cs="Arial"/>
                <w:bCs/>
                <w:sz w:val="22"/>
                <w:szCs w:val="22"/>
              </w:rPr>
            </w:pPr>
            <w:r w:rsidRPr="004835F4">
              <w:rPr>
                <w:rFonts w:cs="Arial"/>
                <w:bCs/>
                <w:sz w:val="20"/>
                <w:szCs w:val="20"/>
              </w:rPr>
              <w:t>SM01</w:t>
            </w:r>
          </w:p>
        </w:tc>
        <w:tc>
          <w:tcPr>
            <w:tcW w:w="1563" w:type="dxa"/>
            <w:shd w:val="clear" w:color="auto" w:fill="E6E6E6"/>
            <w:tcMar>
              <w:top w:w="85" w:type="dxa"/>
              <w:bottom w:w="85" w:type="dxa"/>
            </w:tcMar>
            <w:vAlign w:val="center"/>
          </w:tcPr>
          <w:p w:rsidR="0067042F" w:rsidRPr="007368AB" w:rsidRDefault="0054131B" w:rsidP="00640ECF">
            <w:pPr>
              <w:widowControl w:val="0"/>
              <w:autoSpaceDE w:val="0"/>
              <w:autoSpaceDN w:val="0"/>
              <w:jc w:val="center"/>
              <w:rPr>
                <w:rFonts w:cs="Arial"/>
                <w:color w:val="002060"/>
                <w:sz w:val="22"/>
                <w:szCs w:val="22"/>
              </w:rPr>
            </w:pPr>
            <w:r>
              <w:rPr>
                <w:rFonts w:cs="Arial"/>
                <w:color w:val="002060"/>
                <w:sz w:val="22"/>
                <w:szCs w:val="22"/>
              </w:rPr>
              <w:t>6</w:t>
            </w:r>
          </w:p>
        </w:tc>
        <w:tc>
          <w:tcPr>
            <w:tcW w:w="1559" w:type="dxa"/>
            <w:shd w:val="clear" w:color="auto" w:fill="E6E6E6"/>
            <w:tcMar>
              <w:top w:w="85" w:type="dxa"/>
              <w:bottom w:w="85" w:type="dxa"/>
            </w:tcMar>
            <w:vAlign w:val="center"/>
          </w:tcPr>
          <w:p w:rsidR="0067042F" w:rsidRPr="007368AB" w:rsidRDefault="0054131B" w:rsidP="00A92C05">
            <w:pPr>
              <w:widowControl w:val="0"/>
              <w:autoSpaceDE w:val="0"/>
              <w:autoSpaceDN w:val="0"/>
              <w:jc w:val="center"/>
              <w:rPr>
                <w:rFonts w:cs="Arial"/>
                <w:color w:val="002060"/>
                <w:sz w:val="22"/>
                <w:szCs w:val="22"/>
              </w:rPr>
            </w:pPr>
            <w:r>
              <w:rPr>
                <w:rFonts w:cs="Arial"/>
                <w:bCs/>
                <w:color w:val="002060"/>
                <w:sz w:val="20"/>
                <w:szCs w:val="20"/>
              </w:rPr>
              <w:t>0</w:t>
            </w:r>
          </w:p>
        </w:tc>
        <w:tc>
          <w:tcPr>
            <w:tcW w:w="1730" w:type="dxa"/>
            <w:shd w:val="clear" w:color="auto" w:fill="E6E6E6"/>
            <w:tcMar>
              <w:top w:w="85" w:type="dxa"/>
              <w:bottom w:w="85" w:type="dxa"/>
            </w:tcMar>
            <w:vAlign w:val="center"/>
          </w:tcPr>
          <w:p w:rsidR="0067042F" w:rsidRPr="00567E19" w:rsidRDefault="0067042F" w:rsidP="004835F4">
            <w:pPr>
              <w:widowControl w:val="0"/>
              <w:autoSpaceDE w:val="0"/>
              <w:autoSpaceDN w:val="0"/>
              <w:rPr>
                <w:rFonts w:cs="Arial"/>
                <w:sz w:val="22"/>
                <w:szCs w:val="22"/>
              </w:rPr>
            </w:pPr>
          </w:p>
          <w:p w:rsidR="0067042F" w:rsidRPr="00567E19" w:rsidRDefault="0067042F" w:rsidP="004835F4">
            <w:pPr>
              <w:widowControl w:val="0"/>
              <w:autoSpaceDE w:val="0"/>
              <w:autoSpaceDN w:val="0"/>
              <w:rPr>
                <w:rFonts w:cs="Arial"/>
                <w:sz w:val="22"/>
                <w:szCs w:val="22"/>
              </w:rPr>
            </w:pPr>
            <w:r w:rsidRPr="00567E19">
              <w:rPr>
                <w:rFonts w:cs="Arial"/>
                <w:sz w:val="22"/>
                <w:szCs w:val="22"/>
              </w:rPr>
              <w:t>Zápočet</w:t>
            </w:r>
          </w:p>
        </w:tc>
      </w:tr>
      <w:tr w:rsidR="0067042F" w:rsidRPr="00ED1835" w:rsidTr="004835F4">
        <w:tc>
          <w:tcPr>
            <w:tcW w:w="3398" w:type="dxa"/>
            <w:shd w:val="clear" w:color="auto" w:fill="E6E6E6"/>
            <w:tcMar>
              <w:top w:w="85" w:type="dxa"/>
              <w:bottom w:w="85" w:type="dxa"/>
            </w:tcMar>
            <w:vAlign w:val="center"/>
          </w:tcPr>
          <w:p w:rsidR="0067042F" w:rsidRPr="00567E19" w:rsidRDefault="00830EA1" w:rsidP="00A92C05">
            <w:pPr>
              <w:widowControl w:val="0"/>
              <w:autoSpaceDE w:val="0"/>
              <w:autoSpaceDN w:val="0"/>
              <w:rPr>
                <w:rFonts w:cs="Arial"/>
                <w:b/>
                <w:sz w:val="22"/>
                <w:szCs w:val="22"/>
              </w:rPr>
            </w:pPr>
            <w:r>
              <w:rPr>
                <w:rFonts w:cs="Arial"/>
                <w:b/>
                <w:bCs/>
                <w:sz w:val="20"/>
                <w:szCs w:val="20"/>
              </w:rPr>
              <w:t>Pracovní postupy při provádění montáží stavebních konst</w:t>
            </w:r>
            <w:r w:rsidR="005B35E8">
              <w:rPr>
                <w:rFonts w:cs="Arial"/>
                <w:b/>
                <w:bCs/>
                <w:sz w:val="20"/>
                <w:szCs w:val="20"/>
              </w:rPr>
              <w:t>r</w:t>
            </w:r>
            <w:r>
              <w:rPr>
                <w:rFonts w:cs="Arial"/>
                <w:b/>
                <w:bCs/>
                <w:sz w:val="20"/>
                <w:szCs w:val="20"/>
              </w:rPr>
              <w:t>ukcí</w:t>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r>
              <w:rPr>
                <w:rFonts w:cs="Arial"/>
                <w:b/>
                <w:bCs/>
                <w:vanish/>
                <w:sz w:val="20"/>
                <w:szCs w:val="20"/>
              </w:rPr>
              <w:pgNum/>
            </w:r>
          </w:p>
        </w:tc>
        <w:tc>
          <w:tcPr>
            <w:tcW w:w="993" w:type="dxa"/>
            <w:gridSpan w:val="2"/>
            <w:shd w:val="clear" w:color="auto" w:fill="auto"/>
            <w:tcMar>
              <w:top w:w="85" w:type="dxa"/>
              <w:bottom w:w="85" w:type="dxa"/>
            </w:tcMar>
            <w:vAlign w:val="center"/>
          </w:tcPr>
          <w:p w:rsidR="0067042F" w:rsidRPr="004835F4" w:rsidRDefault="00B71455" w:rsidP="00A92C05">
            <w:pPr>
              <w:widowControl w:val="0"/>
              <w:autoSpaceDE w:val="0"/>
              <w:autoSpaceDN w:val="0"/>
              <w:jc w:val="both"/>
              <w:rPr>
                <w:rFonts w:cs="Arial"/>
                <w:sz w:val="22"/>
                <w:szCs w:val="22"/>
              </w:rPr>
            </w:pPr>
            <w:r w:rsidRPr="004835F4">
              <w:rPr>
                <w:rFonts w:cs="Arial"/>
                <w:bCs/>
                <w:sz w:val="20"/>
                <w:szCs w:val="20"/>
              </w:rPr>
              <w:t>SM02</w:t>
            </w:r>
          </w:p>
        </w:tc>
        <w:tc>
          <w:tcPr>
            <w:tcW w:w="1563" w:type="dxa"/>
            <w:shd w:val="clear" w:color="auto" w:fill="E6E6E6"/>
            <w:tcMar>
              <w:top w:w="85" w:type="dxa"/>
              <w:bottom w:w="85" w:type="dxa"/>
            </w:tcMar>
            <w:vAlign w:val="center"/>
          </w:tcPr>
          <w:p w:rsidR="0067042F" w:rsidRPr="0021225C" w:rsidRDefault="0021225C" w:rsidP="00A92C05">
            <w:pPr>
              <w:widowControl w:val="0"/>
              <w:autoSpaceDE w:val="0"/>
              <w:autoSpaceDN w:val="0"/>
              <w:jc w:val="center"/>
              <w:rPr>
                <w:rFonts w:cs="Arial"/>
                <w:sz w:val="22"/>
                <w:szCs w:val="22"/>
              </w:rPr>
            </w:pPr>
            <w:r w:rsidRPr="0021225C">
              <w:rPr>
                <w:rFonts w:cs="Arial"/>
                <w:bCs/>
                <w:sz w:val="20"/>
                <w:szCs w:val="20"/>
              </w:rPr>
              <w:t>6</w:t>
            </w:r>
          </w:p>
        </w:tc>
        <w:tc>
          <w:tcPr>
            <w:tcW w:w="1559" w:type="dxa"/>
            <w:tcBorders>
              <w:bottom w:val="single" w:sz="4" w:space="0" w:color="808080"/>
            </w:tcBorders>
            <w:shd w:val="clear" w:color="auto" w:fill="E6E6E6"/>
            <w:tcMar>
              <w:top w:w="85" w:type="dxa"/>
              <w:bottom w:w="85" w:type="dxa"/>
            </w:tcMar>
            <w:vAlign w:val="center"/>
          </w:tcPr>
          <w:p w:rsidR="0067042F" w:rsidRPr="0021225C" w:rsidRDefault="0021225C" w:rsidP="00A92C05">
            <w:pPr>
              <w:widowControl w:val="0"/>
              <w:autoSpaceDE w:val="0"/>
              <w:autoSpaceDN w:val="0"/>
              <w:jc w:val="center"/>
              <w:rPr>
                <w:rFonts w:cs="Arial"/>
                <w:sz w:val="22"/>
                <w:szCs w:val="22"/>
              </w:rPr>
            </w:pPr>
            <w:r w:rsidRPr="0021225C">
              <w:rPr>
                <w:rFonts w:cs="Arial"/>
                <w:bCs/>
                <w:sz w:val="20"/>
                <w:szCs w:val="20"/>
              </w:rPr>
              <w:t>0</w:t>
            </w:r>
          </w:p>
        </w:tc>
        <w:tc>
          <w:tcPr>
            <w:tcW w:w="1730" w:type="dxa"/>
            <w:shd w:val="clear" w:color="auto" w:fill="E6E6E6"/>
            <w:tcMar>
              <w:top w:w="85" w:type="dxa"/>
              <w:bottom w:w="85" w:type="dxa"/>
            </w:tcMar>
            <w:vAlign w:val="center"/>
          </w:tcPr>
          <w:p w:rsidR="0067042F" w:rsidRPr="00567E19" w:rsidRDefault="0067042F" w:rsidP="004835F4">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67042F" w:rsidRPr="00ED1835" w:rsidTr="004835F4">
        <w:tc>
          <w:tcPr>
            <w:tcW w:w="3398" w:type="dxa"/>
            <w:tcBorders>
              <w:bottom w:val="single" w:sz="4" w:space="0" w:color="808080"/>
            </w:tcBorders>
            <w:shd w:val="clear" w:color="auto" w:fill="E6E6E6"/>
            <w:tcMar>
              <w:top w:w="85" w:type="dxa"/>
              <w:bottom w:w="85" w:type="dxa"/>
            </w:tcMar>
          </w:tcPr>
          <w:p w:rsidR="0067042F" w:rsidRDefault="00926707">
            <w:r>
              <w:rPr>
                <w:rFonts w:cs="Arial"/>
                <w:b/>
                <w:bCs/>
                <w:sz w:val="20"/>
                <w:szCs w:val="20"/>
              </w:rPr>
              <w:t>Obsluha tlakových hydraulických zařízení</w:t>
            </w:r>
          </w:p>
        </w:tc>
        <w:tc>
          <w:tcPr>
            <w:tcW w:w="993" w:type="dxa"/>
            <w:gridSpan w:val="2"/>
            <w:tcBorders>
              <w:bottom w:val="single" w:sz="4" w:space="0" w:color="808080"/>
            </w:tcBorders>
            <w:shd w:val="clear" w:color="auto" w:fill="auto"/>
            <w:tcMar>
              <w:top w:w="85" w:type="dxa"/>
              <w:bottom w:w="85" w:type="dxa"/>
            </w:tcMar>
          </w:tcPr>
          <w:p w:rsidR="0067042F" w:rsidRPr="004835F4" w:rsidRDefault="00B71455">
            <w:r w:rsidRPr="004835F4">
              <w:rPr>
                <w:rFonts w:cs="Arial"/>
                <w:bCs/>
                <w:sz w:val="20"/>
                <w:szCs w:val="20"/>
              </w:rPr>
              <w:t>SM03</w:t>
            </w:r>
          </w:p>
        </w:tc>
        <w:tc>
          <w:tcPr>
            <w:tcW w:w="1563" w:type="dxa"/>
            <w:shd w:val="clear" w:color="auto" w:fill="E6E6E6"/>
            <w:tcMar>
              <w:top w:w="85" w:type="dxa"/>
              <w:bottom w:w="85" w:type="dxa"/>
            </w:tcMar>
            <w:vAlign w:val="center"/>
          </w:tcPr>
          <w:p w:rsidR="0067042F" w:rsidRPr="004835F4" w:rsidRDefault="00B71455" w:rsidP="00A92C05">
            <w:pPr>
              <w:widowControl w:val="0"/>
              <w:autoSpaceDE w:val="0"/>
              <w:autoSpaceDN w:val="0"/>
              <w:jc w:val="center"/>
              <w:rPr>
                <w:rFonts w:cs="Arial"/>
                <w:sz w:val="22"/>
                <w:szCs w:val="22"/>
              </w:rPr>
            </w:pPr>
            <w:r w:rsidRPr="004835F4">
              <w:rPr>
                <w:rFonts w:cs="Arial"/>
                <w:bCs/>
                <w:sz w:val="20"/>
                <w:szCs w:val="20"/>
              </w:rPr>
              <w:t>3</w:t>
            </w:r>
          </w:p>
        </w:tc>
        <w:tc>
          <w:tcPr>
            <w:tcW w:w="1559" w:type="dxa"/>
            <w:shd w:val="clear" w:color="auto" w:fill="E6E6E6"/>
            <w:tcMar>
              <w:top w:w="85" w:type="dxa"/>
              <w:bottom w:w="85" w:type="dxa"/>
            </w:tcMar>
            <w:vAlign w:val="center"/>
          </w:tcPr>
          <w:p w:rsidR="0067042F" w:rsidRPr="004835F4" w:rsidRDefault="00E43FF1" w:rsidP="00A92C05">
            <w:pPr>
              <w:widowControl w:val="0"/>
              <w:autoSpaceDE w:val="0"/>
              <w:autoSpaceDN w:val="0"/>
              <w:jc w:val="center"/>
              <w:rPr>
                <w:rFonts w:cs="Arial"/>
                <w:sz w:val="22"/>
                <w:szCs w:val="22"/>
              </w:rPr>
            </w:pPr>
            <w:r w:rsidRPr="004835F4">
              <w:rPr>
                <w:rFonts w:cs="Arial"/>
                <w:bCs/>
                <w:sz w:val="20"/>
                <w:szCs w:val="20"/>
              </w:rPr>
              <w:t>3</w:t>
            </w:r>
          </w:p>
        </w:tc>
        <w:tc>
          <w:tcPr>
            <w:tcW w:w="1730" w:type="dxa"/>
            <w:shd w:val="clear" w:color="auto" w:fill="E6E6E6"/>
            <w:tcMar>
              <w:top w:w="85" w:type="dxa"/>
              <w:bottom w:w="85" w:type="dxa"/>
            </w:tcMar>
            <w:vAlign w:val="center"/>
          </w:tcPr>
          <w:p w:rsidR="0067042F" w:rsidRPr="00567E19" w:rsidRDefault="0067042F" w:rsidP="004835F4">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67042F" w:rsidRPr="00ED1835" w:rsidTr="004835F4">
        <w:tc>
          <w:tcPr>
            <w:tcW w:w="3398" w:type="dxa"/>
            <w:tcBorders>
              <w:left w:val="single" w:sz="4" w:space="0" w:color="auto"/>
              <w:bottom w:val="single" w:sz="4" w:space="0" w:color="808080"/>
            </w:tcBorders>
            <w:shd w:val="clear" w:color="auto" w:fill="E6E6E6"/>
            <w:tcMar>
              <w:top w:w="85" w:type="dxa"/>
              <w:bottom w:w="85" w:type="dxa"/>
            </w:tcMar>
            <w:vAlign w:val="center"/>
          </w:tcPr>
          <w:p w:rsidR="0067042F" w:rsidRPr="00B71455" w:rsidRDefault="00926707" w:rsidP="00A92C05">
            <w:pPr>
              <w:widowControl w:val="0"/>
              <w:autoSpaceDE w:val="0"/>
              <w:autoSpaceDN w:val="0"/>
              <w:rPr>
                <w:rFonts w:cs="Arial"/>
                <w:b/>
                <w:bCs/>
                <w:sz w:val="20"/>
                <w:szCs w:val="20"/>
              </w:rPr>
            </w:pPr>
            <w:r w:rsidRPr="00B71455">
              <w:rPr>
                <w:rFonts w:cs="Arial"/>
                <w:b/>
                <w:bCs/>
                <w:sz w:val="20"/>
                <w:szCs w:val="20"/>
              </w:rPr>
              <w:t>Montáž a osazování železobetonových dílů</w:t>
            </w:r>
          </w:p>
        </w:tc>
        <w:tc>
          <w:tcPr>
            <w:tcW w:w="993" w:type="dxa"/>
            <w:gridSpan w:val="2"/>
            <w:tcBorders>
              <w:bottom w:val="single" w:sz="4" w:space="0" w:color="808080"/>
            </w:tcBorders>
            <w:shd w:val="clear" w:color="auto" w:fill="auto"/>
            <w:tcMar>
              <w:top w:w="85" w:type="dxa"/>
              <w:bottom w:w="85" w:type="dxa"/>
            </w:tcMar>
            <w:vAlign w:val="center"/>
          </w:tcPr>
          <w:p w:rsidR="0067042F" w:rsidRPr="004835F4" w:rsidRDefault="00B71455" w:rsidP="00A92C05">
            <w:pPr>
              <w:widowControl w:val="0"/>
              <w:autoSpaceDE w:val="0"/>
              <w:autoSpaceDN w:val="0"/>
              <w:jc w:val="both"/>
              <w:rPr>
                <w:rFonts w:cs="Arial"/>
                <w:bCs/>
                <w:sz w:val="22"/>
                <w:szCs w:val="22"/>
              </w:rPr>
            </w:pPr>
            <w:r w:rsidRPr="004835F4">
              <w:rPr>
                <w:rFonts w:cs="Arial"/>
                <w:bCs/>
                <w:sz w:val="20"/>
                <w:szCs w:val="20"/>
              </w:rPr>
              <w:t>SM04</w:t>
            </w:r>
          </w:p>
        </w:tc>
        <w:tc>
          <w:tcPr>
            <w:tcW w:w="1563" w:type="dxa"/>
            <w:shd w:val="clear" w:color="auto" w:fill="E6E6E6"/>
            <w:tcMar>
              <w:top w:w="85" w:type="dxa"/>
              <w:bottom w:w="85" w:type="dxa"/>
            </w:tcMar>
            <w:vAlign w:val="center"/>
          </w:tcPr>
          <w:p w:rsidR="0067042F" w:rsidRPr="0000539E" w:rsidRDefault="00EF77F1" w:rsidP="00A92C05">
            <w:pPr>
              <w:widowControl w:val="0"/>
              <w:autoSpaceDE w:val="0"/>
              <w:autoSpaceDN w:val="0"/>
              <w:jc w:val="center"/>
              <w:rPr>
                <w:rFonts w:cs="Arial"/>
                <w:color w:val="002060"/>
                <w:sz w:val="20"/>
                <w:szCs w:val="20"/>
              </w:rPr>
            </w:pPr>
            <w:r>
              <w:rPr>
                <w:rFonts w:cs="Arial"/>
                <w:color w:val="002060"/>
                <w:sz w:val="20"/>
                <w:szCs w:val="20"/>
              </w:rPr>
              <w:t>2</w:t>
            </w:r>
          </w:p>
        </w:tc>
        <w:tc>
          <w:tcPr>
            <w:tcW w:w="1559" w:type="dxa"/>
            <w:shd w:val="clear" w:color="auto" w:fill="E6E6E6"/>
            <w:tcMar>
              <w:top w:w="85" w:type="dxa"/>
              <w:bottom w:w="85" w:type="dxa"/>
            </w:tcMar>
            <w:vAlign w:val="center"/>
          </w:tcPr>
          <w:p w:rsidR="0067042F" w:rsidRPr="0000539E" w:rsidRDefault="00EF77F1" w:rsidP="00A92C05">
            <w:pPr>
              <w:widowControl w:val="0"/>
              <w:autoSpaceDE w:val="0"/>
              <w:autoSpaceDN w:val="0"/>
              <w:jc w:val="center"/>
              <w:rPr>
                <w:rFonts w:cs="Arial"/>
                <w:color w:val="002060"/>
                <w:sz w:val="20"/>
                <w:szCs w:val="20"/>
              </w:rPr>
            </w:pPr>
            <w:r>
              <w:rPr>
                <w:rFonts w:cs="Arial"/>
                <w:color w:val="002060"/>
                <w:sz w:val="20"/>
                <w:szCs w:val="20"/>
              </w:rPr>
              <w:t>9</w:t>
            </w:r>
          </w:p>
        </w:tc>
        <w:tc>
          <w:tcPr>
            <w:tcW w:w="1730" w:type="dxa"/>
            <w:shd w:val="clear" w:color="auto" w:fill="E6E6E6"/>
            <w:tcMar>
              <w:top w:w="85" w:type="dxa"/>
              <w:bottom w:w="85" w:type="dxa"/>
            </w:tcMar>
            <w:vAlign w:val="center"/>
          </w:tcPr>
          <w:p w:rsidR="0067042F" w:rsidRPr="00567E19" w:rsidRDefault="0067042F" w:rsidP="004835F4">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BE239A" w:rsidRPr="00ED1835" w:rsidTr="004835F4">
        <w:tc>
          <w:tcPr>
            <w:tcW w:w="3398" w:type="dxa"/>
            <w:tcBorders>
              <w:left w:val="single" w:sz="4" w:space="0" w:color="auto"/>
              <w:bottom w:val="single" w:sz="4" w:space="0" w:color="808080"/>
            </w:tcBorders>
            <w:shd w:val="clear" w:color="auto" w:fill="E6E6E6"/>
            <w:tcMar>
              <w:top w:w="85" w:type="dxa"/>
              <w:bottom w:w="85" w:type="dxa"/>
            </w:tcMar>
            <w:vAlign w:val="center"/>
          </w:tcPr>
          <w:p w:rsidR="00BE239A" w:rsidRPr="0067042F" w:rsidRDefault="00BE239A" w:rsidP="00A92C05">
            <w:pPr>
              <w:widowControl w:val="0"/>
              <w:autoSpaceDE w:val="0"/>
              <w:autoSpaceDN w:val="0"/>
              <w:rPr>
                <w:rFonts w:cs="Arial"/>
                <w:b/>
                <w:bCs/>
                <w:sz w:val="20"/>
                <w:szCs w:val="20"/>
                <w:highlight w:val="yellow"/>
              </w:rPr>
            </w:pPr>
            <w:r w:rsidRPr="00926707">
              <w:rPr>
                <w:rFonts w:cs="Arial"/>
                <w:b/>
                <w:bCs/>
                <w:sz w:val="20"/>
                <w:szCs w:val="20"/>
              </w:rPr>
              <w:t>Montáž dřevěných a kovových nosných konstrukcí</w:t>
            </w:r>
            <w:r>
              <w:rPr>
                <w:rFonts w:cs="Arial"/>
                <w:b/>
                <w:bCs/>
                <w:sz w:val="20"/>
                <w:szCs w:val="20"/>
              </w:rPr>
              <w:t xml:space="preserve"> a příček</w:t>
            </w:r>
          </w:p>
        </w:tc>
        <w:tc>
          <w:tcPr>
            <w:tcW w:w="993" w:type="dxa"/>
            <w:gridSpan w:val="2"/>
            <w:tcBorders>
              <w:bottom w:val="single" w:sz="4" w:space="0" w:color="808080"/>
            </w:tcBorders>
            <w:shd w:val="clear" w:color="auto" w:fill="auto"/>
            <w:tcMar>
              <w:top w:w="85" w:type="dxa"/>
              <w:bottom w:w="85" w:type="dxa"/>
            </w:tcMar>
            <w:vAlign w:val="center"/>
          </w:tcPr>
          <w:p w:rsidR="00BE239A" w:rsidRPr="004835F4" w:rsidRDefault="00BE239A" w:rsidP="00A92C05">
            <w:pPr>
              <w:widowControl w:val="0"/>
              <w:autoSpaceDE w:val="0"/>
              <w:autoSpaceDN w:val="0"/>
              <w:jc w:val="both"/>
              <w:rPr>
                <w:rFonts w:cs="Arial"/>
                <w:bCs/>
                <w:sz w:val="20"/>
                <w:szCs w:val="20"/>
                <w:highlight w:val="yellow"/>
              </w:rPr>
            </w:pPr>
            <w:r w:rsidRPr="004835F4">
              <w:rPr>
                <w:rFonts w:cs="Arial"/>
                <w:bCs/>
                <w:sz w:val="20"/>
                <w:szCs w:val="20"/>
              </w:rPr>
              <w:t>SM05</w:t>
            </w:r>
          </w:p>
        </w:tc>
        <w:tc>
          <w:tcPr>
            <w:tcW w:w="1563" w:type="dxa"/>
            <w:shd w:val="clear" w:color="auto" w:fill="E6E6E6"/>
            <w:tcMar>
              <w:top w:w="85" w:type="dxa"/>
              <w:bottom w:w="85" w:type="dxa"/>
            </w:tcMar>
            <w:vAlign w:val="center"/>
          </w:tcPr>
          <w:p w:rsidR="00BE239A" w:rsidRPr="0000539E" w:rsidRDefault="00EF77F1" w:rsidP="00A92C05">
            <w:pPr>
              <w:widowControl w:val="0"/>
              <w:autoSpaceDE w:val="0"/>
              <w:autoSpaceDN w:val="0"/>
              <w:jc w:val="center"/>
              <w:rPr>
                <w:rFonts w:cs="Arial"/>
                <w:bCs/>
                <w:color w:val="002060"/>
                <w:sz w:val="20"/>
                <w:szCs w:val="20"/>
              </w:rPr>
            </w:pPr>
            <w:r>
              <w:rPr>
                <w:rFonts w:cs="Arial"/>
                <w:bCs/>
                <w:color w:val="002060"/>
                <w:sz w:val="20"/>
                <w:szCs w:val="20"/>
              </w:rPr>
              <w:t>3</w:t>
            </w:r>
          </w:p>
        </w:tc>
        <w:tc>
          <w:tcPr>
            <w:tcW w:w="1559" w:type="dxa"/>
            <w:shd w:val="clear" w:color="auto" w:fill="E6E6E6"/>
            <w:tcMar>
              <w:top w:w="85" w:type="dxa"/>
              <w:bottom w:w="85" w:type="dxa"/>
            </w:tcMar>
            <w:vAlign w:val="center"/>
          </w:tcPr>
          <w:p w:rsidR="00BE239A" w:rsidRPr="0000539E" w:rsidRDefault="00EF77F1" w:rsidP="00A92C05">
            <w:pPr>
              <w:widowControl w:val="0"/>
              <w:autoSpaceDE w:val="0"/>
              <w:autoSpaceDN w:val="0"/>
              <w:jc w:val="center"/>
              <w:rPr>
                <w:rFonts w:cs="Arial"/>
                <w:bCs/>
                <w:color w:val="002060"/>
                <w:sz w:val="20"/>
                <w:szCs w:val="20"/>
              </w:rPr>
            </w:pPr>
            <w:r>
              <w:rPr>
                <w:rFonts w:cs="Arial"/>
                <w:bCs/>
                <w:color w:val="002060"/>
                <w:sz w:val="20"/>
                <w:szCs w:val="20"/>
              </w:rPr>
              <w:t>8</w:t>
            </w:r>
          </w:p>
        </w:tc>
        <w:tc>
          <w:tcPr>
            <w:tcW w:w="1730" w:type="dxa"/>
            <w:shd w:val="clear" w:color="auto" w:fill="E6E6E6"/>
            <w:tcMar>
              <w:top w:w="85" w:type="dxa"/>
              <w:bottom w:w="85" w:type="dxa"/>
            </w:tcMar>
            <w:vAlign w:val="center"/>
          </w:tcPr>
          <w:p w:rsidR="00BE239A" w:rsidRPr="00567E19" w:rsidRDefault="00BE239A" w:rsidP="004835F4">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BE239A" w:rsidRPr="00ED1835" w:rsidTr="004835F4">
        <w:tc>
          <w:tcPr>
            <w:tcW w:w="3398" w:type="dxa"/>
            <w:tcBorders>
              <w:left w:val="single" w:sz="4" w:space="0" w:color="auto"/>
              <w:bottom w:val="single" w:sz="4" w:space="0" w:color="808080"/>
            </w:tcBorders>
            <w:shd w:val="clear" w:color="auto" w:fill="E6E6E6"/>
            <w:tcMar>
              <w:top w:w="85" w:type="dxa"/>
              <w:bottom w:w="85" w:type="dxa"/>
            </w:tcMar>
            <w:vAlign w:val="center"/>
          </w:tcPr>
          <w:p w:rsidR="00BE239A" w:rsidRPr="0067042F" w:rsidRDefault="00BE239A" w:rsidP="00A92C05">
            <w:pPr>
              <w:widowControl w:val="0"/>
              <w:autoSpaceDE w:val="0"/>
              <w:autoSpaceDN w:val="0"/>
              <w:rPr>
                <w:rFonts w:cs="Arial"/>
                <w:b/>
                <w:bCs/>
                <w:sz w:val="20"/>
                <w:szCs w:val="20"/>
                <w:highlight w:val="yellow"/>
              </w:rPr>
            </w:pPr>
            <w:r w:rsidRPr="00926707">
              <w:rPr>
                <w:rFonts w:cs="Arial"/>
                <w:b/>
                <w:bCs/>
                <w:sz w:val="20"/>
                <w:szCs w:val="20"/>
              </w:rPr>
              <w:t>Montáž kovových panelů</w:t>
            </w:r>
          </w:p>
        </w:tc>
        <w:tc>
          <w:tcPr>
            <w:tcW w:w="993" w:type="dxa"/>
            <w:gridSpan w:val="2"/>
            <w:tcBorders>
              <w:bottom w:val="single" w:sz="4" w:space="0" w:color="808080"/>
            </w:tcBorders>
            <w:shd w:val="clear" w:color="auto" w:fill="auto"/>
            <w:tcMar>
              <w:top w:w="85" w:type="dxa"/>
              <w:bottom w:w="85" w:type="dxa"/>
            </w:tcMar>
            <w:vAlign w:val="center"/>
          </w:tcPr>
          <w:p w:rsidR="00BE239A" w:rsidRPr="004835F4" w:rsidRDefault="00BE239A" w:rsidP="00A92C05">
            <w:pPr>
              <w:widowControl w:val="0"/>
              <w:autoSpaceDE w:val="0"/>
              <w:autoSpaceDN w:val="0"/>
              <w:jc w:val="both"/>
              <w:rPr>
                <w:rFonts w:cs="Arial"/>
                <w:bCs/>
                <w:sz w:val="20"/>
                <w:szCs w:val="20"/>
                <w:highlight w:val="yellow"/>
              </w:rPr>
            </w:pPr>
            <w:r w:rsidRPr="004835F4">
              <w:rPr>
                <w:rFonts w:cs="Arial"/>
                <w:bCs/>
                <w:sz w:val="20"/>
                <w:szCs w:val="20"/>
              </w:rPr>
              <w:t>SM06</w:t>
            </w:r>
          </w:p>
        </w:tc>
        <w:tc>
          <w:tcPr>
            <w:tcW w:w="1563" w:type="dxa"/>
            <w:shd w:val="clear" w:color="auto" w:fill="E6E6E6"/>
            <w:tcMar>
              <w:top w:w="85" w:type="dxa"/>
              <w:bottom w:w="85" w:type="dxa"/>
            </w:tcMar>
            <w:vAlign w:val="center"/>
          </w:tcPr>
          <w:p w:rsidR="00BE239A" w:rsidRPr="0000539E" w:rsidRDefault="002B5A36" w:rsidP="00A92C05">
            <w:pPr>
              <w:widowControl w:val="0"/>
              <w:autoSpaceDE w:val="0"/>
              <w:autoSpaceDN w:val="0"/>
              <w:jc w:val="center"/>
              <w:rPr>
                <w:rFonts w:cs="Arial"/>
                <w:bCs/>
                <w:color w:val="002060"/>
                <w:sz w:val="20"/>
                <w:szCs w:val="20"/>
              </w:rPr>
            </w:pPr>
            <w:r w:rsidRPr="0000539E">
              <w:rPr>
                <w:rFonts w:cs="Arial"/>
                <w:bCs/>
                <w:color w:val="002060"/>
                <w:sz w:val="20"/>
                <w:szCs w:val="20"/>
              </w:rPr>
              <w:t>4</w:t>
            </w:r>
          </w:p>
        </w:tc>
        <w:tc>
          <w:tcPr>
            <w:tcW w:w="1559" w:type="dxa"/>
            <w:shd w:val="clear" w:color="auto" w:fill="E6E6E6"/>
            <w:tcMar>
              <w:top w:w="85" w:type="dxa"/>
              <w:bottom w:w="85" w:type="dxa"/>
            </w:tcMar>
            <w:vAlign w:val="center"/>
          </w:tcPr>
          <w:p w:rsidR="00BE239A" w:rsidRPr="0000539E" w:rsidRDefault="002B5A36" w:rsidP="00A92C05">
            <w:pPr>
              <w:widowControl w:val="0"/>
              <w:autoSpaceDE w:val="0"/>
              <w:autoSpaceDN w:val="0"/>
              <w:jc w:val="center"/>
              <w:rPr>
                <w:rFonts w:cs="Arial"/>
                <w:bCs/>
                <w:color w:val="002060"/>
                <w:sz w:val="20"/>
                <w:szCs w:val="20"/>
              </w:rPr>
            </w:pPr>
            <w:r w:rsidRPr="0000539E">
              <w:rPr>
                <w:rFonts w:cs="Arial"/>
                <w:bCs/>
                <w:color w:val="002060"/>
                <w:sz w:val="20"/>
                <w:szCs w:val="20"/>
              </w:rPr>
              <w:t>6</w:t>
            </w:r>
          </w:p>
        </w:tc>
        <w:tc>
          <w:tcPr>
            <w:tcW w:w="1730" w:type="dxa"/>
            <w:shd w:val="clear" w:color="auto" w:fill="E6E6E6"/>
            <w:tcMar>
              <w:top w:w="85" w:type="dxa"/>
              <w:bottom w:w="85" w:type="dxa"/>
            </w:tcMar>
            <w:vAlign w:val="center"/>
          </w:tcPr>
          <w:p w:rsidR="00BE239A" w:rsidRPr="00567E19" w:rsidRDefault="00BE239A" w:rsidP="004835F4">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BE239A" w:rsidRPr="00ED1835" w:rsidTr="004835F4">
        <w:tc>
          <w:tcPr>
            <w:tcW w:w="3398" w:type="dxa"/>
            <w:tcBorders>
              <w:left w:val="single" w:sz="4" w:space="0" w:color="auto"/>
              <w:bottom w:val="single" w:sz="4" w:space="0" w:color="808080"/>
            </w:tcBorders>
            <w:shd w:val="clear" w:color="auto" w:fill="E6E6E6"/>
            <w:tcMar>
              <w:top w:w="85" w:type="dxa"/>
              <w:bottom w:w="85" w:type="dxa"/>
            </w:tcMar>
            <w:vAlign w:val="center"/>
          </w:tcPr>
          <w:p w:rsidR="00BE239A" w:rsidRPr="0067042F" w:rsidRDefault="00BE239A" w:rsidP="00A92C05">
            <w:pPr>
              <w:widowControl w:val="0"/>
              <w:autoSpaceDE w:val="0"/>
              <w:autoSpaceDN w:val="0"/>
              <w:rPr>
                <w:rFonts w:cs="Arial"/>
                <w:b/>
                <w:bCs/>
                <w:sz w:val="20"/>
                <w:szCs w:val="20"/>
                <w:highlight w:val="yellow"/>
              </w:rPr>
            </w:pPr>
            <w:r w:rsidRPr="00926707">
              <w:rPr>
                <w:rFonts w:cs="Arial"/>
                <w:b/>
                <w:bCs/>
                <w:sz w:val="20"/>
                <w:szCs w:val="20"/>
              </w:rPr>
              <w:t>Sestavování a montáž ocelových a ocelobetonových</w:t>
            </w:r>
            <w:r>
              <w:rPr>
                <w:rFonts w:cs="Arial"/>
                <w:b/>
                <w:bCs/>
                <w:sz w:val="20"/>
                <w:szCs w:val="20"/>
              </w:rPr>
              <w:t xml:space="preserve"> mostů</w:t>
            </w:r>
          </w:p>
        </w:tc>
        <w:tc>
          <w:tcPr>
            <w:tcW w:w="993" w:type="dxa"/>
            <w:gridSpan w:val="2"/>
            <w:tcBorders>
              <w:bottom w:val="single" w:sz="4" w:space="0" w:color="808080"/>
            </w:tcBorders>
            <w:shd w:val="clear" w:color="auto" w:fill="auto"/>
            <w:tcMar>
              <w:top w:w="85" w:type="dxa"/>
              <w:bottom w:w="85" w:type="dxa"/>
            </w:tcMar>
            <w:vAlign w:val="center"/>
          </w:tcPr>
          <w:p w:rsidR="00BE239A" w:rsidRPr="004835F4" w:rsidRDefault="00BE239A" w:rsidP="00A92C05">
            <w:pPr>
              <w:widowControl w:val="0"/>
              <w:autoSpaceDE w:val="0"/>
              <w:autoSpaceDN w:val="0"/>
              <w:jc w:val="both"/>
              <w:rPr>
                <w:rFonts w:cs="Arial"/>
                <w:bCs/>
                <w:sz w:val="20"/>
                <w:szCs w:val="20"/>
                <w:highlight w:val="yellow"/>
              </w:rPr>
            </w:pPr>
            <w:r w:rsidRPr="004835F4">
              <w:rPr>
                <w:rFonts w:cs="Arial"/>
                <w:bCs/>
                <w:sz w:val="20"/>
                <w:szCs w:val="20"/>
              </w:rPr>
              <w:t>SM07</w:t>
            </w:r>
          </w:p>
        </w:tc>
        <w:tc>
          <w:tcPr>
            <w:tcW w:w="1563" w:type="dxa"/>
            <w:shd w:val="clear" w:color="auto" w:fill="E6E6E6"/>
            <w:tcMar>
              <w:top w:w="85" w:type="dxa"/>
              <w:bottom w:w="85" w:type="dxa"/>
            </w:tcMar>
            <w:vAlign w:val="center"/>
          </w:tcPr>
          <w:p w:rsidR="00BE239A" w:rsidRPr="0000539E" w:rsidRDefault="002B5A36" w:rsidP="00A92C05">
            <w:pPr>
              <w:widowControl w:val="0"/>
              <w:autoSpaceDE w:val="0"/>
              <w:autoSpaceDN w:val="0"/>
              <w:jc w:val="center"/>
              <w:rPr>
                <w:rFonts w:cs="Arial"/>
                <w:bCs/>
                <w:color w:val="002060"/>
                <w:sz w:val="20"/>
                <w:szCs w:val="20"/>
              </w:rPr>
            </w:pPr>
            <w:r w:rsidRPr="0000539E">
              <w:rPr>
                <w:rFonts w:cs="Arial"/>
                <w:bCs/>
                <w:color w:val="002060"/>
                <w:sz w:val="20"/>
                <w:szCs w:val="20"/>
              </w:rPr>
              <w:t>4</w:t>
            </w:r>
          </w:p>
        </w:tc>
        <w:tc>
          <w:tcPr>
            <w:tcW w:w="1559" w:type="dxa"/>
            <w:shd w:val="clear" w:color="auto" w:fill="E6E6E6"/>
            <w:tcMar>
              <w:top w:w="85" w:type="dxa"/>
              <w:bottom w:w="85" w:type="dxa"/>
            </w:tcMar>
            <w:vAlign w:val="center"/>
          </w:tcPr>
          <w:p w:rsidR="00BE239A" w:rsidRPr="0000539E" w:rsidRDefault="002B5A36" w:rsidP="00A92C05">
            <w:pPr>
              <w:widowControl w:val="0"/>
              <w:autoSpaceDE w:val="0"/>
              <w:autoSpaceDN w:val="0"/>
              <w:jc w:val="center"/>
              <w:rPr>
                <w:rFonts w:cs="Arial"/>
                <w:bCs/>
                <w:color w:val="002060"/>
                <w:sz w:val="20"/>
                <w:szCs w:val="20"/>
              </w:rPr>
            </w:pPr>
            <w:r w:rsidRPr="0000539E">
              <w:rPr>
                <w:rFonts w:cs="Arial"/>
                <w:bCs/>
                <w:color w:val="002060"/>
                <w:sz w:val="20"/>
                <w:szCs w:val="20"/>
              </w:rPr>
              <w:t>7</w:t>
            </w:r>
          </w:p>
        </w:tc>
        <w:tc>
          <w:tcPr>
            <w:tcW w:w="1730" w:type="dxa"/>
            <w:shd w:val="clear" w:color="auto" w:fill="E6E6E6"/>
            <w:tcMar>
              <w:top w:w="85" w:type="dxa"/>
              <w:bottom w:w="85" w:type="dxa"/>
            </w:tcMar>
            <w:vAlign w:val="center"/>
          </w:tcPr>
          <w:p w:rsidR="00BE239A" w:rsidRPr="00567E19" w:rsidRDefault="00BE239A" w:rsidP="004835F4">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BE239A" w:rsidRPr="00ED1835" w:rsidTr="004835F4">
        <w:tc>
          <w:tcPr>
            <w:tcW w:w="3398" w:type="dxa"/>
            <w:tcBorders>
              <w:left w:val="single" w:sz="4" w:space="0" w:color="auto"/>
              <w:bottom w:val="single" w:sz="4" w:space="0" w:color="808080"/>
            </w:tcBorders>
            <w:shd w:val="clear" w:color="auto" w:fill="E6E6E6"/>
            <w:tcMar>
              <w:top w:w="85" w:type="dxa"/>
              <w:bottom w:w="85" w:type="dxa"/>
            </w:tcMar>
            <w:vAlign w:val="center"/>
          </w:tcPr>
          <w:p w:rsidR="00BE239A" w:rsidRPr="0067042F" w:rsidRDefault="00BE239A" w:rsidP="005E30D0">
            <w:pPr>
              <w:widowControl w:val="0"/>
              <w:autoSpaceDE w:val="0"/>
              <w:autoSpaceDN w:val="0"/>
              <w:rPr>
                <w:rFonts w:cs="Arial"/>
                <w:b/>
                <w:bCs/>
                <w:sz w:val="20"/>
                <w:szCs w:val="20"/>
                <w:highlight w:val="yellow"/>
              </w:rPr>
            </w:pPr>
            <w:r w:rsidRPr="005E30D0">
              <w:rPr>
                <w:rFonts w:cs="Arial"/>
                <w:b/>
                <w:bCs/>
                <w:sz w:val="20"/>
                <w:szCs w:val="20"/>
              </w:rPr>
              <w:t>Obsluha jednoduchých</w:t>
            </w:r>
            <w:r>
              <w:rPr>
                <w:rFonts w:cs="Arial"/>
                <w:b/>
                <w:bCs/>
                <w:sz w:val="20"/>
                <w:szCs w:val="20"/>
              </w:rPr>
              <w:t xml:space="preserve"> </w:t>
            </w:r>
            <w:r w:rsidRPr="005E30D0">
              <w:rPr>
                <w:rFonts w:cs="Arial"/>
                <w:b/>
                <w:bCs/>
                <w:sz w:val="20"/>
                <w:szCs w:val="20"/>
              </w:rPr>
              <w:t>stavebních strojů</w:t>
            </w:r>
          </w:p>
        </w:tc>
        <w:tc>
          <w:tcPr>
            <w:tcW w:w="993" w:type="dxa"/>
            <w:gridSpan w:val="2"/>
            <w:tcBorders>
              <w:bottom w:val="single" w:sz="4" w:space="0" w:color="808080"/>
            </w:tcBorders>
            <w:shd w:val="clear" w:color="auto" w:fill="auto"/>
            <w:tcMar>
              <w:top w:w="85" w:type="dxa"/>
              <w:bottom w:w="85" w:type="dxa"/>
            </w:tcMar>
            <w:vAlign w:val="center"/>
          </w:tcPr>
          <w:p w:rsidR="00BE239A" w:rsidRPr="004835F4" w:rsidRDefault="00BE239A" w:rsidP="00A92C05">
            <w:pPr>
              <w:widowControl w:val="0"/>
              <w:autoSpaceDE w:val="0"/>
              <w:autoSpaceDN w:val="0"/>
              <w:jc w:val="both"/>
              <w:rPr>
                <w:rFonts w:cs="Arial"/>
                <w:bCs/>
                <w:sz w:val="20"/>
                <w:szCs w:val="20"/>
                <w:highlight w:val="yellow"/>
              </w:rPr>
            </w:pPr>
            <w:r w:rsidRPr="004835F4">
              <w:rPr>
                <w:rFonts w:cs="Arial"/>
                <w:bCs/>
                <w:sz w:val="20"/>
                <w:szCs w:val="20"/>
              </w:rPr>
              <w:t>SM08</w:t>
            </w:r>
          </w:p>
        </w:tc>
        <w:tc>
          <w:tcPr>
            <w:tcW w:w="1563" w:type="dxa"/>
            <w:shd w:val="clear" w:color="auto" w:fill="E6E6E6"/>
            <w:tcMar>
              <w:top w:w="85" w:type="dxa"/>
              <w:bottom w:w="85" w:type="dxa"/>
            </w:tcMar>
            <w:vAlign w:val="center"/>
          </w:tcPr>
          <w:p w:rsidR="00BE239A" w:rsidRPr="004835F4" w:rsidRDefault="00EF77F1" w:rsidP="00A92C05">
            <w:pPr>
              <w:widowControl w:val="0"/>
              <w:autoSpaceDE w:val="0"/>
              <w:autoSpaceDN w:val="0"/>
              <w:jc w:val="center"/>
              <w:rPr>
                <w:rFonts w:cs="Arial"/>
                <w:bCs/>
                <w:sz w:val="20"/>
                <w:szCs w:val="20"/>
              </w:rPr>
            </w:pPr>
            <w:r>
              <w:rPr>
                <w:rFonts w:cs="Arial"/>
                <w:bCs/>
                <w:sz w:val="20"/>
                <w:szCs w:val="20"/>
              </w:rPr>
              <w:t>2</w:t>
            </w:r>
          </w:p>
        </w:tc>
        <w:tc>
          <w:tcPr>
            <w:tcW w:w="1559" w:type="dxa"/>
            <w:shd w:val="clear" w:color="auto" w:fill="E6E6E6"/>
            <w:tcMar>
              <w:top w:w="85" w:type="dxa"/>
              <w:bottom w:w="85" w:type="dxa"/>
            </w:tcMar>
            <w:vAlign w:val="center"/>
          </w:tcPr>
          <w:p w:rsidR="00BE239A" w:rsidRPr="004835F4" w:rsidRDefault="00EF77F1" w:rsidP="00A92C05">
            <w:pPr>
              <w:widowControl w:val="0"/>
              <w:autoSpaceDE w:val="0"/>
              <w:autoSpaceDN w:val="0"/>
              <w:jc w:val="center"/>
              <w:rPr>
                <w:rFonts w:cs="Arial"/>
                <w:bCs/>
                <w:sz w:val="20"/>
                <w:szCs w:val="20"/>
              </w:rPr>
            </w:pPr>
            <w:r>
              <w:rPr>
                <w:rFonts w:cs="Arial"/>
                <w:bCs/>
                <w:sz w:val="20"/>
                <w:szCs w:val="20"/>
              </w:rPr>
              <w:t>6</w:t>
            </w:r>
          </w:p>
        </w:tc>
        <w:tc>
          <w:tcPr>
            <w:tcW w:w="1730" w:type="dxa"/>
            <w:shd w:val="clear" w:color="auto" w:fill="E6E6E6"/>
            <w:tcMar>
              <w:top w:w="85" w:type="dxa"/>
              <w:bottom w:w="85" w:type="dxa"/>
            </w:tcMar>
            <w:vAlign w:val="center"/>
          </w:tcPr>
          <w:p w:rsidR="00BE239A" w:rsidRPr="00567E19" w:rsidRDefault="00BE239A" w:rsidP="004835F4">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BE239A" w:rsidRPr="00ED1835" w:rsidTr="004835F4">
        <w:tc>
          <w:tcPr>
            <w:tcW w:w="3398" w:type="dxa"/>
            <w:tcBorders>
              <w:left w:val="single" w:sz="4" w:space="0" w:color="auto"/>
              <w:bottom w:val="single" w:sz="4" w:space="0" w:color="808080"/>
            </w:tcBorders>
            <w:shd w:val="clear" w:color="auto" w:fill="E6E6E6"/>
            <w:tcMar>
              <w:top w:w="85" w:type="dxa"/>
              <w:bottom w:w="85" w:type="dxa"/>
            </w:tcMar>
            <w:vAlign w:val="center"/>
          </w:tcPr>
          <w:p w:rsidR="00BE239A" w:rsidRPr="0067042F" w:rsidRDefault="00BE239A" w:rsidP="00A92C05">
            <w:pPr>
              <w:widowControl w:val="0"/>
              <w:autoSpaceDE w:val="0"/>
              <w:autoSpaceDN w:val="0"/>
              <w:rPr>
                <w:rFonts w:cs="Arial"/>
                <w:b/>
                <w:bCs/>
                <w:sz w:val="20"/>
                <w:szCs w:val="20"/>
                <w:highlight w:val="yellow"/>
              </w:rPr>
            </w:pPr>
            <w:r w:rsidRPr="005E30D0">
              <w:rPr>
                <w:rFonts w:cs="Arial"/>
                <w:b/>
                <w:bCs/>
                <w:sz w:val="20"/>
                <w:szCs w:val="20"/>
              </w:rPr>
              <w:t>Montáž prefabrikovaných dílců věžových domů</w:t>
            </w:r>
          </w:p>
        </w:tc>
        <w:tc>
          <w:tcPr>
            <w:tcW w:w="993" w:type="dxa"/>
            <w:gridSpan w:val="2"/>
            <w:tcBorders>
              <w:bottom w:val="single" w:sz="4" w:space="0" w:color="808080"/>
            </w:tcBorders>
            <w:shd w:val="clear" w:color="auto" w:fill="auto"/>
            <w:tcMar>
              <w:top w:w="85" w:type="dxa"/>
              <w:bottom w:w="85" w:type="dxa"/>
            </w:tcMar>
            <w:vAlign w:val="center"/>
          </w:tcPr>
          <w:p w:rsidR="00BE239A" w:rsidRPr="004835F4" w:rsidRDefault="00BE239A" w:rsidP="00A92C05">
            <w:pPr>
              <w:widowControl w:val="0"/>
              <w:autoSpaceDE w:val="0"/>
              <w:autoSpaceDN w:val="0"/>
              <w:jc w:val="both"/>
              <w:rPr>
                <w:rFonts w:cs="Arial"/>
                <w:bCs/>
                <w:sz w:val="20"/>
                <w:szCs w:val="20"/>
                <w:highlight w:val="yellow"/>
              </w:rPr>
            </w:pPr>
            <w:r w:rsidRPr="004835F4">
              <w:rPr>
                <w:rFonts w:cs="Arial"/>
                <w:bCs/>
                <w:sz w:val="20"/>
                <w:szCs w:val="20"/>
              </w:rPr>
              <w:t>SM09</w:t>
            </w:r>
          </w:p>
        </w:tc>
        <w:tc>
          <w:tcPr>
            <w:tcW w:w="1563" w:type="dxa"/>
            <w:shd w:val="clear" w:color="auto" w:fill="E6E6E6"/>
            <w:tcMar>
              <w:top w:w="85" w:type="dxa"/>
              <w:bottom w:w="85" w:type="dxa"/>
            </w:tcMar>
            <w:vAlign w:val="center"/>
          </w:tcPr>
          <w:p w:rsidR="00BE239A" w:rsidRPr="0000539E" w:rsidRDefault="002B5A36" w:rsidP="00A92C05">
            <w:pPr>
              <w:widowControl w:val="0"/>
              <w:autoSpaceDE w:val="0"/>
              <w:autoSpaceDN w:val="0"/>
              <w:jc w:val="center"/>
              <w:rPr>
                <w:rFonts w:cs="Arial"/>
                <w:bCs/>
                <w:color w:val="002060"/>
                <w:sz w:val="20"/>
                <w:szCs w:val="20"/>
              </w:rPr>
            </w:pPr>
            <w:r w:rsidRPr="0000539E">
              <w:rPr>
                <w:rFonts w:cs="Arial"/>
                <w:bCs/>
                <w:color w:val="002060"/>
                <w:sz w:val="20"/>
                <w:szCs w:val="20"/>
              </w:rPr>
              <w:t>4</w:t>
            </w:r>
          </w:p>
        </w:tc>
        <w:tc>
          <w:tcPr>
            <w:tcW w:w="1559" w:type="dxa"/>
            <w:shd w:val="clear" w:color="auto" w:fill="E6E6E6"/>
            <w:tcMar>
              <w:top w:w="85" w:type="dxa"/>
              <w:bottom w:w="85" w:type="dxa"/>
            </w:tcMar>
            <w:vAlign w:val="center"/>
          </w:tcPr>
          <w:p w:rsidR="00BE239A" w:rsidRPr="0000539E" w:rsidRDefault="002B5A36" w:rsidP="00A92C05">
            <w:pPr>
              <w:widowControl w:val="0"/>
              <w:autoSpaceDE w:val="0"/>
              <w:autoSpaceDN w:val="0"/>
              <w:jc w:val="center"/>
              <w:rPr>
                <w:rFonts w:cs="Arial"/>
                <w:bCs/>
                <w:color w:val="002060"/>
                <w:sz w:val="20"/>
                <w:szCs w:val="20"/>
              </w:rPr>
            </w:pPr>
            <w:r w:rsidRPr="0000539E">
              <w:rPr>
                <w:rFonts w:cs="Arial"/>
                <w:bCs/>
                <w:color w:val="002060"/>
                <w:sz w:val="20"/>
                <w:szCs w:val="20"/>
              </w:rPr>
              <w:t>6</w:t>
            </w:r>
          </w:p>
        </w:tc>
        <w:tc>
          <w:tcPr>
            <w:tcW w:w="1730" w:type="dxa"/>
            <w:shd w:val="clear" w:color="auto" w:fill="E6E6E6"/>
            <w:tcMar>
              <w:top w:w="85" w:type="dxa"/>
              <w:bottom w:w="85" w:type="dxa"/>
            </w:tcMar>
            <w:vAlign w:val="center"/>
          </w:tcPr>
          <w:p w:rsidR="00BE239A" w:rsidRPr="00567E19" w:rsidRDefault="00BE239A" w:rsidP="004835F4">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BE239A" w:rsidRPr="00ED1835" w:rsidTr="004835F4">
        <w:tc>
          <w:tcPr>
            <w:tcW w:w="3398" w:type="dxa"/>
            <w:tcBorders>
              <w:left w:val="single" w:sz="4" w:space="0" w:color="auto"/>
              <w:bottom w:val="single" w:sz="4" w:space="0" w:color="808080"/>
            </w:tcBorders>
            <w:shd w:val="clear" w:color="auto" w:fill="E6E6E6"/>
            <w:tcMar>
              <w:top w:w="85" w:type="dxa"/>
              <w:bottom w:w="85" w:type="dxa"/>
            </w:tcMar>
            <w:vAlign w:val="center"/>
          </w:tcPr>
          <w:p w:rsidR="00BE239A" w:rsidRPr="0067042F" w:rsidRDefault="00BE239A" w:rsidP="007206BC">
            <w:pPr>
              <w:widowControl w:val="0"/>
              <w:autoSpaceDE w:val="0"/>
              <w:autoSpaceDN w:val="0"/>
              <w:rPr>
                <w:rFonts w:cs="Arial"/>
                <w:b/>
                <w:bCs/>
                <w:sz w:val="20"/>
                <w:szCs w:val="20"/>
                <w:highlight w:val="yellow"/>
              </w:rPr>
            </w:pPr>
            <w:r w:rsidRPr="005E30D0">
              <w:rPr>
                <w:rFonts w:cs="Arial"/>
                <w:b/>
                <w:bCs/>
                <w:sz w:val="20"/>
                <w:szCs w:val="20"/>
              </w:rPr>
              <w:t>Montáž sádrokartonových desek se speciální úpravou</w:t>
            </w:r>
          </w:p>
        </w:tc>
        <w:tc>
          <w:tcPr>
            <w:tcW w:w="993" w:type="dxa"/>
            <w:gridSpan w:val="2"/>
            <w:tcBorders>
              <w:bottom w:val="single" w:sz="4" w:space="0" w:color="808080"/>
            </w:tcBorders>
            <w:shd w:val="clear" w:color="auto" w:fill="auto"/>
            <w:tcMar>
              <w:top w:w="85" w:type="dxa"/>
              <w:bottom w:w="85" w:type="dxa"/>
            </w:tcMar>
            <w:vAlign w:val="center"/>
          </w:tcPr>
          <w:p w:rsidR="00BE239A" w:rsidRPr="004835F4" w:rsidRDefault="00BE239A" w:rsidP="00A92C05">
            <w:pPr>
              <w:widowControl w:val="0"/>
              <w:autoSpaceDE w:val="0"/>
              <w:autoSpaceDN w:val="0"/>
              <w:jc w:val="both"/>
              <w:rPr>
                <w:rFonts w:cs="Arial"/>
                <w:bCs/>
                <w:sz w:val="20"/>
                <w:szCs w:val="20"/>
                <w:highlight w:val="yellow"/>
              </w:rPr>
            </w:pPr>
            <w:r w:rsidRPr="004835F4">
              <w:rPr>
                <w:rFonts w:cs="Arial"/>
                <w:bCs/>
                <w:sz w:val="20"/>
                <w:szCs w:val="20"/>
              </w:rPr>
              <w:t>SM10</w:t>
            </w:r>
          </w:p>
        </w:tc>
        <w:tc>
          <w:tcPr>
            <w:tcW w:w="1563" w:type="dxa"/>
            <w:shd w:val="clear" w:color="auto" w:fill="E6E6E6"/>
            <w:tcMar>
              <w:top w:w="85" w:type="dxa"/>
              <w:bottom w:w="85" w:type="dxa"/>
            </w:tcMar>
            <w:vAlign w:val="center"/>
          </w:tcPr>
          <w:p w:rsidR="00BE239A" w:rsidRPr="0000539E" w:rsidRDefault="00EF77F1" w:rsidP="00A92C05">
            <w:pPr>
              <w:widowControl w:val="0"/>
              <w:autoSpaceDE w:val="0"/>
              <w:autoSpaceDN w:val="0"/>
              <w:jc w:val="center"/>
              <w:rPr>
                <w:rFonts w:cs="Arial"/>
                <w:bCs/>
                <w:color w:val="002060"/>
                <w:sz w:val="20"/>
                <w:szCs w:val="20"/>
              </w:rPr>
            </w:pPr>
            <w:r>
              <w:rPr>
                <w:rFonts w:cs="Arial"/>
                <w:bCs/>
                <w:color w:val="002060"/>
                <w:sz w:val="20"/>
                <w:szCs w:val="20"/>
              </w:rPr>
              <w:t>3</w:t>
            </w:r>
          </w:p>
        </w:tc>
        <w:tc>
          <w:tcPr>
            <w:tcW w:w="1559" w:type="dxa"/>
            <w:shd w:val="clear" w:color="auto" w:fill="E6E6E6"/>
            <w:tcMar>
              <w:top w:w="85" w:type="dxa"/>
              <w:bottom w:w="85" w:type="dxa"/>
            </w:tcMar>
            <w:vAlign w:val="center"/>
          </w:tcPr>
          <w:p w:rsidR="00BE239A" w:rsidRPr="0000539E" w:rsidRDefault="00BE239A" w:rsidP="00EF77F1">
            <w:pPr>
              <w:widowControl w:val="0"/>
              <w:autoSpaceDE w:val="0"/>
              <w:autoSpaceDN w:val="0"/>
              <w:jc w:val="center"/>
              <w:rPr>
                <w:rFonts w:cs="Arial"/>
                <w:bCs/>
                <w:color w:val="002060"/>
                <w:sz w:val="20"/>
                <w:szCs w:val="20"/>
              </w:rPr>
            </w:pPr>
            <w:r w:rsidRPr="0000539E">
              <w:rPr>
                <w:rFonts w:cs="Arial"/>
                <w:bCs/>
                <w:color w:val="002060"/>
                <w:sz w:val="20"/>
                <w:szCs w:val="20"/>
              </w:rPr>
              <w:t>1</w:t>
            </w:r>
            <w:r w:rsidR="00EF77F1">
              <w:rPr>
                <w:rFonts w:cs="Arial"/>
                <w:bCs/>
                <w:color w:val="002060"/>
                <w:sz w:val="20"/>
                <w:szCs w:val="20"/>
              </w:rPr>
              <w:t>2</w:t>
            </w:r>
          </w:p>
        </w:tc>
        <w:tc>
          <w:tcPr>
            <w:tcW w:w="1730" w:type="dxa"/>
            <w:shd w:val="clear" w:color="auto" w:fill="E6E6E6"/>
            <w:tcMar>
              <w:top w:w="85" w:type="dxa"/>
              <w:bottom w:w="85" w:type="dxa"/>
            </w:tcMar>
            <w:vAlign w:val="center"/>
          </w:tcPr>
          <w:p w:rsidR="00BE239A" w:rsidRPr="00567E19" w:rsidRDefault="00BE239A" w:rsidP="004835F4">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BE239A" w:rsidRPr="00ED1835" w:rsidTr="004835F4">
        <w:tc>
          <w:tcPr>
            <w:tcW w:w="3398" w:type="dxa"/>
            <w:tcBorders>
              <w:left w:val="single" w:sz="4" w:space="0" w:color="auto"/>
              <w:bottom w:val="single" w:sz="4" w:space="0" w:color="808080" w:themeColor="background1" w:themeShade="80"/>
            </w:tcBorders>
            <w:shd w:val="clear" w:color="auto" w:fill="E6E6E6"/>
            <w:tcMar>
              <w:top w:w="85" w:type="dxa"/>
              <w:bottom w:w="85" w:type="dxa"/>
            </w:tcMar>
            <w:vAlign w:val="center"/>
          </w:tcPr>
          <w:p w:rsidR="00BE239A" w:rsidRPr="0067042F" w:rsidRDefault="00BE239A" w:rsidP="00A92C05">
            <w:pPr>
              <w:widowControl w:val="0"/>
              <w:autoSpaceDE w:val="0"/>
              <w:autoSpaceDN w:val="0"/>
              <w:rPr>
                <w:rFonts w:cs="Arial"/>
                <w:b/>
                <w:bCs/>
                <w:sz w:val="20"/>
                <w:szCs w:val="20"/>
                <w:highlight w:val="yellow"/>
              </w:rPr>
            </w:pPr>
            <w:r w:rsidRPr="00B71455">
              <w:rPr>
                <w:rFonts w:cs="Arial"/>
                <w:b/>
                <w:bCs/>
                <w:sz w:val="20"/>
                <w:szCs w:val="20"/>
              </w:rPr>
              <w:t>Ošetřování a údržba nástrojů, nářadí a pomůcek pro montážní práce</w:t>
            </w:r>
          </w:p>
        </w:tc>
        <w:tc>
          <w:tcPr>
            <w:tcW w:w="993" w:type="dxa"/>
            <w:gridSpan w:val="2"/>
            <w:tcBorders>
              <w:bottom w:val="single" w:sz="4" w:space="0" w:color="808080" w:themeColor="background1" w:themeShade="80"/>
            </w:tcBorders>
            <w:shd w:val="clear" w:color="auto" w:fill="auto"/>
            <w:tcMar>
              <w:top w:w="85" w:type="dxa"/>
              <w:bottom w:w="85" w:type="dxa"/>
            </w:tcMar>
            <w:vAlign w:val="center"/>
          </w:tcPr>
          <w:p w:rsidR="00BE239A" w:rsidRPr="004835F4" w:rsidRDefault="00BE239A" w:rsidP="00A92C05">
            <w:pPr>
              <w:widowControl w:val="0"/>
              <w:autoSpaceDE w:val="0"/>
              <w:autoSpaceDN w:val="0"/>
              <w:jc w:val="both"/>
              <w:rPr>
                <w:rFonts w:cs="Arial"/>
                <w:bCs/>
                <w:sz w:val="20"/>
                <w:szCs w:val="20"/>
                <w:highlight w:val="yellow"/>
              </w:rPr>
            </w:pPr>
            <w:r w:rsidRPr="004835F4">
              <w:rPr>
                <w:rFonts w:cs="Arial"/>
                <w:bCs/>
                <w:sz w:val="20"/>
                <w:szCs w:val="20"/>
              </w:rPr>
              <w:t>SM11</w:t>
            </w:r>
          </w:p>
        </w:tc>
        <w:tc>
          <w:tcPr>
            <w:tcW w:w="1563" w:type="dxa"/>
            <w:shd w:val="clear" w:color="auto" w:fill="E6E6E6"/>
            <w:tcMar>
              <w:top w:w="85" w:type="dxa"/>
              <w:bottom w:w="85" w:type="dxa"/>
            </w:tcMar>
            <w:vAlign w:val="center"/>
          </w:tcPr>
          <w:p w:rsidR="00BE239A" w:rsidRPr="004835F4" w:rsidRDefault="00EF77F1" w:rsidP="00A92C05">
            <w:pPr>
              <w:widowControl w:val="0"/>
              <w:autoSpaceDE w:val="0"/>
              <w:autoSpaceDN w:val="0"/>
              <w:jc w:val="center"/>
              <w:rPr>
                <w:rFonts w:cs="Arial"/>
                <w:bCs/>
                <w:sz w:val="20"/>
                <w:szCs w:val="20"/>
              </w:rPr>
            </w:pPr>
            <w:r>
              <w:rPr>
                <w:rFonts w:cs="Arial"/>
                <w:bCs/>
                <w:sz w:val="20"/>
                <w:szCs w:val="20"/>
              </w:rPr>
              <w:t>1</w:t>
            </w:r>
          </w:p>
        </w:tc>
        <w:tc>
          <w:tcPr>
            <w:tcW w:w="1559" w:type="dxa"/>
            <w:shd w:val="clear" w:color="auto" w:fill="E6E6E6"/>
            <w:tcMar>
              <w:top w:w="85" w:type="dxa"/>
              <w:bottom w:w="85" w:type="dxa"/>
            </w:tcMar>
            <w:vAlign w:val="center"/>
          </w:tcPr>
          <w:p w:rsidR="00BE239A" w:rsidRPr="004835F4" w:rsidRDefault="00EF77F1" w:rsidP="00A92C05">
            <w:pPr>
              <w:widowControl w:val="0"/>
              <w:autoSpaceDE w:val="0"/>
              <w:autoSpaceDN w:val="0"/>
              <w:jc w:val="center"/>
              <w:rPr>
                <w:rFonts w:cs="Arial"/>
                <w:bCs/>
                <w:sz w:val="20"/>
                <w:szCs w:val="20"/>
              </w:rPr>
            </w:pPr>
            <w:r>
              <w:rPr>
                <w:rFonts w:cs="Arial"/>
                <w:bCs/>
                <w:sz w:val="20"/>
                <w:szCs w:val="20"/>
              </w:rPr>
              <w:t>5</w:t>
            </w:r>
          </w:p>
        </w:tc>
        <w:tc>
          <w:tcPr>
            <w:tcW w:w="1730" w:type="dxa"/>
            <w:shd w:val="clear" w:color="auto" w:fill="E6E6E6"/>
            <w:tcMar>
              <w:top w:w="85" w:type="dxa"/>
              <w:bottom w:w="85" w:type="dxa"/>
            </w:tcMar>
            <w:vAlign w:val="center"/>
          </w:tcPr>
          <w:p w:rsidR="00BE239A" w:rsidRPr="00567E19" w:rsidRDefault="00BE239A" w:rsidP="004835F4">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67042F" w:rsidRPr="00ED1835" w:rsidTr="004835F4">
        <w:tc>
          <w:tcPr>
            <w:tcW w:w="33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bottom w:w="85" w:type="dxa"/>
            </w:tcMar>
            <w:vAlign w:val="center"/>
          </w:tcPr>
          <w:p w:rsidR="0067042F" w:rsidRPr="00ED1835" w:rsidRDefault="0067042F" w:rsidP="00A92C05">
            <w:pPr>
              <w:widowControl w:val="0"/>
              <w:autoSpaceDE w:val="0"/>
              <w:autoSpaceDN w:val="0"/>
              <w:rPr>
                <w:rFonts w:cs="Arial"/>
                <w:b/>
                <w:sz w:val="22"/>
                <w:szCs w:val="22"/>
              </w:rPr>
            </w:pPr>
            <w:r>
              <w:rPr>
                <w:rFonts w:cs="Arial"/>
                <w:b/>
                <w:sz w:val="22"/>
                <w:szCs w:val="22"/>
              </w:rPr>
              <w:t>Počet hodin teoretické a praktické výuky</w:t>
            </w:r>
          </w:p>
        </w:tc>
        <w:tc>
          <w:tcPr>
            <w:tcW w:w="9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bottom w:w="85" w:type="dxa"/>
            </w:tcMar>
            <w:vAlign w:val="center"/>
          </w:tcPr>
          <w:p w:rsidR="0067042F" w:rsidRPr="00ED1835" w:rsidRDefault="0067042F" w:rsidP="00A92C05">
            <w:pPr>
              <w:widowControl w:val="0"/>
              <w:autoSpaceDE w:val="0"/>
              <w:autoSpaceDN w:val="0"/>
              <w:jc w:val="both"/>
              <w:rPr>
                <w:rFonts w:cs="Arial"/>
                <w:bCs/>
                <w:sz w:val="22"/>
                <w:szCs w:val="22"/>
              </w:rPr>
            </w:pPr>
          </w:p>
        </w:tc>
        <w:tc>
          <w:tcPr>
            <w:tcW w:w="1563" w:type="dxa"/>
            <w:tcBorders>
              <w:left w:val="single" w:sz="4" w:space="0" w:color="808080" w:themeColor="background1" w:themeShade="80"/>
            </w:tcBorders>
            <w:shd w:val="clear" w:color="auto" w:fill="auto"/>
            <w:tcMar>
              <w:top w:w="85" w:type="dxa"/>
              <w:bottom w:w="85" w:type="dxa"/>
            </w:tcMar>
            <w:vAlign w:val="center"/>
          </w:tcPr>
          <w:p w:rsidR="0067042F" w:rsidRPr="0000539E" w:rsidRDefault="002B5A36" w:rsidP="0021225C">
            <w:pPr>
              <w:widowControl w:val="0"/>
              <w:autoSpaceDE w:val="0"/>
              <w:autoSpaceDN w:val="0"/>
              <w:jc w:val="center"/>
              <w:rPr>
                <w:rFonts w:cs="Arial"/>
                <w:b/>
                <w:color w:val="002060"/>
                <w:sz w:val="22"/>
                <w:szCs w:val="22"/>
              </w:rPr>
            </w:pPr>
            <w:r w:rsidRPr="0000539E">
              <w:rPr>
                <w:rFonts w:cs="Arial"/>
                <w:b/>
                <w:bCs/>
                <w:color w:val="002060"/>
                <w:sz w:val="22"/>
                <w:szCs w:val="22"/>
              </w:rPr>
              <w:t>4</w:t>
            </w:r>
            <w:r w:rsidR="0021225C">
              <w:rPr>
                <w:rFonts w:cs="Arial"/>
                <w:b/>
                <w:bCs/>
                <w:color w:val="002060"/>
                <w:sz w:val="22"/>
                <w:szCs w:val="22"/>
              </w:rPr>
              <w:t>5</w:t>
            </w:r>
          </w:p>
        </w:tc>
        <w:tc>
          <w:tcPr>
            <w:tcW w:w="1559" w:type="dxa"/>
            <w:shd w:val="clear" w:color="auto" w:fill="auto"/>
            <w:tcMar>
              <w:top w:w="85" w:type="dxa"/>
              <w:bottom w:w="85" w:type="dxa"/>
            </w:tcMar>
            <w:vAlign w:val="center"/>
          </w:tcPr>
          <w:p w:rsidR="0067042F" w:rsidRPr="0000539E" w:rsidRDefault="002B5A36" w:rsidP="0021225C">
            <w:pPr>
              <w:widowControl w:val="0"/>
              <w:autoSpaceDE w:val="0"/>
              <w:autoSpaceDN w:val="0"/>
              <w:jc w:val="center"/>
              <w:rPr>
                <w:rFonts w:cs="Arial"/>
                <w:b/>
                <w:color w:val="002060"/>
                <w:sz w:val="22"/>
                <w:szCs w:val="22"/>
              </w:rPr>
            </w:pPr>
            <w:r w:rsidRPr="0000539E">
              <w:rPr>
                <w:rFonts w:cs="Arial"/>
                <w:b/>
                <w:color w:val="002060"/>
                <w:sz w:val="22"/>
                <w:szCs w:val="22"/>
              </w:rPr>
              <w:t>5</w:t>
            </w:r>
            <w:r w:rsidR="0021225C">
              <w:rPr>
                <w:rFonts w:cs="Arial"/>
                <w:b/>
                <w:color w:val="002060"/>
                <w:sz w:val="22"/>
                <w:szCs w:val="22"/>
              </w:rPr>
              <w:t>5</w:t>
            </w:r>
          </w:p>
        </w:tc>
        <w:tc>
          <w:tcPr>
            <w:tcW w:w="1730" w:type="dxa"/>
            <w:shd w:val="clear" w:color="auto" w:fill="auto"/>
            <w:tcMar>
              <w:top w:w="85" w:type="dxa"/>
              <w:bottom w:w="85" w:type="dxa"/>
            </w:tcMar>
          </w:tcPr>
          <w:p w:rsidR="0067042F" w:rsidRPr="00ED1835" w:rsidRDefault="0067042F" w:rsidP="00A92C05">
            <w:pPr>
              <w:widowControl w:val="0"/>
              <w:autoSpaceDE w:val="0"/>
              <w:autoSpaceDN w:val="0"/>
              <w:rPr>
                <w:sz w:val="22"/>
                <w:szCs w:val="22"/>
              </w:rPr>
            </w:pPr>
          </w:p>
        </w:tc>
      </w:tr>
      <w:tr w:rsidR="0067042F" w:rsidRPr="00ED1835" w:rsidTr="004835F4">
        <w:tc>
          <w:tcPr>
            <w:tcW w:w="33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bottom w:w="85" w:type="dxa"/>
            </w:tcMar>
            <w:vAlign w:val="center"/>
          </w:tcPr>
          <w:p w:rsidR="0067042F" w:rsidRPr="00ED1835" w:rsidRDefault="0067042F" w:rsidP="00A92C05">
            <w:pPr>
              <w:widowControl w:val="0"/>
              <w:autoSpaceDE w:val="0"/>
              <w:autoSpaceDN w:val="0"/>
              <w:rPr>
                <w:rFonts w:cs="Arial"/>
                <w:b/>
                <w:sz w:val="22"/>
                <w:szCs w:val="22"/>
              </w:rPr>
            </w:pPr>
            <w:r>
              <w:rPr>
                <w:rFonts w:cs="Arial"/>
                <w:b/>
                <w:sz w:val="22"/>
                <w:szCs w:val="22"/>
              </w:rPr>
              <w:t>Počet hodin celkem</w:t>
            </w:r>
          </w:p>
        </w:tc>
        <w:tc>
          <w:tcPr>
            <w:tcW w:w="9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bottom w:w="85" w:type="dxa"/>
            </w:tcMar>
            <w:vAlign w:val="center"/>
          </w:tcPr>
          <w:p w:rsidR="0067042F" w:rsidRPr="00ED1835" w:rsidRDefault="0067042F" w:rsidP="00A92C05">
            <w:pPr>
              <w:widowControl w:val="0"/>
              <w:autoSpaceDE w:val="0"/>
              <w:autoSpaceDN w:val="0"/>
              <w:jc w:val="both"/>
              <w:rPr>
                <w:rFonts w:cs="Arial"/>
                <w:bCs/>
                <w:sz w:val="22"/>
                <w:szCs w:val="22"/>
              </w:rPr>
            </w:pPr>
          </w:p>
        </w:tc>
        <w:tc>
          <w:tcPr>
            <w:tcW w:w="3122" w:type="dxa"/>
            <w:gridSpan w:val="2"/>
            <w:tcBorders>
              <w:left w:val="single" w:sz="4" w:space="0" w:color="808080" w:themeColor="background1" w:themeShade="80"/>
            </w:tcBorders>
            <w:shd w:val="clear" w:color="auto" w:fill="auto"/>
            <w:tcMar>
              <w:top w:w="85" w:type="dxa"/>
              <w:bottom w:w="85" w:type="dxa"/>
            </w:tcMar>
          </w:tcPr>
          <w:p w:rsidR="0067042F" w:rsidRPr="00E43FF1" w:rsidRDefault="00E43FF1" w:rsidP="00A92C05">
            <w:pPr>
              <w:widowControl w:val="0"/>
              <w:autoSpaceDE w:val="0"/>
              <w:autoSpaceDN w:val="0"/>
              <w:jc w:val="center"/>
              <w:rPr>
                <w:rFonts w:cs="Arial"/>
                <w:b/>
                <w:bCs/>
                <w:sz w:val="22"/>
                <w:szCs w:val="22"/>
              </w:rPr>
            </w:pPr>
            <w:r w:rsidRPr="00E43FF1">
              <w:rPr>
                <w:rFonts w:cs="Arial"/>
                <w:b/>
                <w:bCs/>
                <w:sz w:val="22"/>
                <w:szCs w:val="22"/>
              </w:rPr>
              <w:t>100</w:t>
            </w:r>
          </w:p>
        </w:tc>
        <w:tc>
          <w:tcPr>
            <w:tcW w:w="1730" w:type="dxa"/>
            <w:shd w:val="clear" w:color="auto" w:fill="auto"/>
          </w:tcPr>
          <w:p w:rsidR="0067042F" w:rsidRPr="00ED1835" w:rsidRDefault="0067042F" w:rsidP="00A92C05">
            <w:pPr>
              <w:widowControl w:val="0"/>
              <w:autoSpaceDE w:val="0"/>
              <w:autoSpaceDN w:val="0"/>
              <w:rPr>
                <w:rFonts w:cs="Arial"/>
                <w:b/>
                <w:bCs/>
                <w:sz w:val="20"/>
                <w:szCs w:val="20"/>
              </w:rPr>
            </w:pPr>
          </w:p>
        </w:tc>
      </w:tr>
    </w:tbl>
    <w:p w:rsidR="00C55E95" w:rsidRDefault="00C55E95" w:rsidP="00C55E95">
      <w:pPr>
        <w:rPr>
          <w:sz w:val="28"/>
          <w:szCs w:val="28"/>
        </w:rPr>
      </w:pPr>
    </w:p>
    <w:p w:rsidR="00700B71" w:rsidRPr="009D3565" w:rsidRDefault="00700B71" w:rsidP="009D3565">
      <w:pPr>
        <w:spacing w:after="240"/>
        <w:rPr>
          <w:rFonts w:cs="Arial"/>
          <w:b/>
          <w:bCs/>
          <w:i/>
          <w:iCs/>
          <w:sz w:val="28"/>
          <w:szCs w:val="28"/>
        </w:rPr>
      </w:pPr>
      <w:r w:rsidRPr="009D3565">
        <w:rPr>
          <w:rFonts w:cs="Arial"/>
          <w:b/>
          <w:bCs/>
          <w:i/>
          <w:iCs/>
          <w:sz w:val="28"/>
          <w:szCs w:val="28"/>
        </w:rPr>
        <w:t>Optimální trajektorie: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700B71" w:rsidTr="00C55E95">
        <w:tc>
          <w:tcPr>
            <w:tcW w:w="9180" w:type="dxa"/>
            <w:tcMar>
              <w:top w:w="142" w:type="dxa"/>
              <w:bottom w:w="142" w:type="dxa"/>
            </w:tcMar>
            <w:vAlign w:val="center"/>
          </w:tcPr>
          <w:p w:rsidR="00700B71" w:rsidRPr="009D6E12" w:rsidRDefault="00E43FF1" w:rsidP="00700B71">
            <w:pPr>
              <w:widowControl w:val="0"/>
              <w:autoSpaceDE w:val="0"/>
              <w:autoSpaceDN w:val="0"/>
              <w:rPr>
                <w:rFonts w:cs="Arial"/>
                <w:bCs/>
                <w:iCs/>
                <w:sz w:val="22"/>
                <w:szCs w:val="22"/>
              </w:rPr>
            </w:pPr>
            <w:r w:rsidRPr="009D6E12">
              <w:rPr>
                <w:rFonts w:cs="Arial"/>
                <w:bCs/>
                <w:sz w:val="22"/>
                <w:szCs w:val="22"/>
              </w:rPr>
              <w:t>SM01</w:t>
            </w:r>
            <w:r w:rsidR="00A25404" w:rsidRPr="009D6E12">
              <w:rPr>
                <w:rFonts w:cs="Arial"/>
                <w:bCs/>
                <w:sz w:val="22"/>
                <w:szCs w:val="22"/>
              </w:rPr>
              <w:t xml:space="preserve"> </w:t>
            </w:r>
            <w:r w:rsidR="00A25404" w:rsidRPr="009D6E12">
              <w:rPr>
                <w:rFonts w:cs="Arial"/>
                <w:iCs/>
                <w:sz w:val="22"/>
                <w:szCs w:val="22"/>
              </w:rPr>
              <w:sym w:font="Wingdings 3" w:char="F022"/>
            </w:r>
            <w:r w:rsidR="00A25404" w:rsidRPr="009D6E12">
              <w:rPr>
                <w:rFonts w:cs="Arial"/>
                <w:bCs/>
                <w:sz w:val="22"/>
                <w:szCs w:val="22"/>
              </w:rPr>
              <w:t xml:space="preserve"> SM02 </w:t>
            </w:r>
            <w:r w:rsidR="00A25404" w:rsidRPr="009D6E12">
              <w:rPr>
                <w:rFonts w:cs="Arial"/>
                <w:iCs/>
                <w:sz w:val="22"/>
                <w:szCs w:val="22"/>
              </w:rPr>
              <w:sym w:font="Wingdings 3" w:char="F022"/>
            </w:r>
            <w:r w:rsidR="00A25404" w:rsidRPr="009D6E12">
              <w:rPr>
                <w:rFonts w:cs="Arial"/>
                <w:bCs/>
                <w:sz w:val="22"/>
                <w:szCs w:val="22"/>
              </w:rPr>
              <w:t xml:space="preserve"> SM03 </w:t>
            </w:r>
            <w:r w:rsidR="00A25404" w:rsidRPr="009D6E12">
              <w:rPr>
                <w:rFonts w:cs="Arial"/>
                <w:iCs/>
                <w:sz w:val="22"/>
                <w:szCs w:val="22"/>
              </w:rPr>
              <w:sym w:font="Wingdings 3" w:char="F022"/>
            </w:r>
            <w:r w:rsidR="00A25404" w:rsidRPr="009D6E12">
              <w:rPr>
                <w:rFonts w:cs="Arial"/>
                <w:bCs/>
                <w:sz w:val="22"/>
                <w:szCs w:val="22"/>
              </w:rPr>
              <w:t xml:space="preserve"> SM04</w:t>
            </w:r>
            <w:r w:rsidRPr="009D6E12">
              <w:rPr>
                <w:rFonts w:cs="Arial"/>
                <w:bCs/>
                <w:sz w:val="22"/>
                <w:szCs w:val="22"/>
              </w:rPr>
              <w:t xml:space="preserve"> </w:t>
            </w:r>
            <w:r w:rsidR="00A25404" w:rsidRPr="009D6E12">
              <w:rPr>
                <w:rFonts w:cs="Arial"/>
                <w:iCs/>
                <w:sz w:val="22"/>
                <w:szCs w:val="22"/>
              </w:rPr>
              <w:sym w:font="Wingdings 3" w:char="F022"/>
            </w:r>
            <w:r w:rsidRPr="009D6E12">
              <w:rPr>
                <w:rFonts w:cs="Arial"/>
                <w:bCs/>
                <w:sz w:val="22"/>
                <w:szCs w:val="22"/>
              </w:rPr>
              <w:t xml:space="preserve">SM05 </w:t>
            </w:r>
            <w:r w:rsidR="00A25404" w:rsidRPr="009D6E12">
              <w:rPr>
                <w:rFonts w:cs="Arial"/>
                <w:iCs/>
                <w:sz w:val="22"/>
                <w:szCs w:val="22"/>
              </w:rPr>
              <w:sym w:font="Wingdings 3" w:char="F022"/>
            </w:r>
            <w:r w:rsidRPr="009D6E12">
              <w:rPr>
                <w:rFonts w:cs="Arial"/>
                <w:bCs/>
                <w:sz w:val="22"/>
                <w:szCs w:val="22"/>
              </w:rPr>
              <w:t xml:space="preserve">SM06 </w:t>
            </w:r>
            <w:r w:rsidR="00A25404" w:rsidRPr="009D6E12">
              <w:rPr>
                <w:rFonts w:cs="Arial"/>
                <w:iCs/>
                <w:sz w:val="22"/>
                <w:szCs w:val="22"/>
              </w:rPr>
              <w:sym w:font="Wingdings 3" w:char="F022"/>
            </w:r>
            <w:r w:rsidRPr="009D6E12">
              <w:rPr>
                <w:rFonts w:cs="Arial"/>
                <w:bCs/>
                <w:sz w:val="22"/>
                <w:szCs w:val="22"/>
              </w:rPr>
              <w:t xml:space="preserve">SM07 </w:t>
            </w:r>
            <w:r w:rsidR="00A25404" w:rsidRPr="009D6E12">
              <w:rPr>
                <w:rFonts w:cs="Arial"/>
                <w:iCs/>
                <w:sz w:val="22"/>
                <w:szCs w:val="22"/>
              </w:rPr>
              <w:sym w:font="Wingdings 3" w:char="F022"/>
            </w:r>
            <w:r w:rsidRPr="009D6E12">
              <w:rPr>
                <w:rFonts w:cs="Arial"/>
                <w:bCs/>
                <w:sz w:val="22"/>
                <w:szCs w:val="22"/>
              </w:rPr>
              <w:t xml:space="preserve">SM08 </w:t>
            </w:r>
            <w:r w:rsidR="00A25404" w:rsidRPr="009D6E12">
              <w:rPr>
                <w:rFonts w:cs="Arial"/>
                <w:iCs/>
                <w:sz w:val="22"/>
                <w:szCs w:val="22"/>
              </w:rPr>
              <w:sym w:font="Wingdings 3" w:char="F022"/>
            </w:r>
            <w:r w:rsidRPr="009D6E12">
              <w:rPr>
                <w:rFonts w:cs="Arial"/>
                <w:bCs/>
                <w:sz w:val="22"/>
                <w:szCs w:val="22"/>
              </w:rPr>
              <w:t xml:space="preserve">SM09 </w:t>
            </w:r>
            <w:r w:rsidR="00A25404" w:rsidRPr="009D6E12">
              <w:rPr>
                <w:rFonts w:cs="Arial"/>
                <w:iCs/>
                <w:sz w:val="22"/>
                <w:szCs w:val="22"/>
              </w:rPr>
              <w:sym w:font="Wingdings 3" w:char="F022"/>
            </w:r>
            <w:r w:rsidRPr="009D6E12">
              <w:rPr>
                <w:rFonts w:cs="Arial"/>
                <w:bCs/>
                <w:sz w:val="22"/>
                <w:szCs w:val="22"/>
              </w:rPr>
              <w:t xml:space="preserve">SM10 </w:t>
            </w:r>
            <w:r w:rsidR="00A25404" w:rsidRPr="009D6E12">
              <w:rPr>
                <w:rFonts w:cs="Arial"/>
                <w:iCs/>
                <w:sz w:val="22"/>
                <w:szCs w:val="22"/>
              </w:rPr>
              <w:sym w:font="Wingdings 3" w:char="F022"/>
            </w:r>
            <w:r w:rsidRPr="009D6E12">
              <w:rPr>
                <w:rFonts w:cs="Arial"/>
                <w:bCs/>
                <w:sz w:val="22"/>
                <w:szCs w:val="22"/>
              </w:rPr>
              <w:t>SM11</w:t>
            </w:r>
          </w:p>
        </w:tc>
      </w:tr>
    </w:tbl>
    <w:p w:rsidR="00700B71" w:rsidRPr="009574C1" w:rsidRDefault="00700B71" w:rsidP="00700B71">
      <w:pPr>
        <w:rPr>
          <w:rFonts w:cs="Arial"/>
          <w:b/>
          <w:bCs/>
          <w:i/>
          <w:iCs/>
          <w:sz w:val="10"/>
          <w:szCs w:val="10"/>
        </w:rPr>
      </w:pPr>
    </w:p>
    <w:p w:rsidR="00700B71" w:rsidRPr="00BF06E4" w:rsidRDefault="00700B71" w:rsidP="004835F4">
      <w:pPr>
        <w:jc w:val="center"/>
        <w:rPr>
          <w:rFonts w:cs="Arial"/>
          <w:iCs/>
          <w:color w:val="7F7F7F"/>
          <w:sz w:val="20"/>
          <w:szCs w:val="20"/>
        </w:rPr>
      </w:pPr>
      <w:r w:rsidRPr="00BF06E4">
        <w:rPr>
          <w:rFonts w:cs="Arial"/>
          <w:b/>
          <w:bCs/>
          <w:iCs/>
          <w:color w:val="7F7F7F"/>
          <w:sz w:val="20"/>
          <w:szCs w:val="20"/>
        </w:rPr>
        <w:lastRenderedPageBreak/>
        <w:t>Vysvětlivky:</w:t>
      </w:r>
      <w:r w:rsidRPr="00BF06E4">
        <w:rPr>
          <w:i/>
          <w:iCs/>
          <w:color w:val="7F7F7F"/>
          <w:sz w:val="20"/>
          <w:szCs w:val="20"/>
        </w:rPr>
        <w:t xml:space="preserve"> </w:t>
      </w:r>
      <w:r w:rsidRPr="00BF06E4">
        <w:rPr>
          <w:rFonts w:cs="Arial"/>
          <w:iCs/>
          <w:color w:val="7F7F7F"/>
          <w:sz w:val="20"/>
          <w:szCs w:val="20"/>
        </w:rPr>
        <w:t>Šipka mezi kódy modulů (</w:t>
      </w:r>
      <w:r w:rsidRPr="00BF06E4">
        <w:rPr>
          <w:rFonts w:cs="Arial"/>
          <w:b/>
          <w:iCs/>
          <w:sz w:val="20"/>
          <w:szCs w:val="20"/>
        </w:rPr>
        <w:sym w:font="Wingdings 3" w:char="F022"/>
      </w:r>
      <w:r w:rsidRPr="00BF06E4">
        <w:rPr>
          <w:rFonts w:cs="Arial"/>
          <w:iCs/>
          <w:color w:val="7F7F7F"/>
          <w:sz w:val="20"/>
          <w:szCs w:val="20"/>
        </w:rPr>
        <w:t>) znamená, že modul za šipkou může být studován až po absolvování modulu před šipkou. Lomítko mezi moduly (</w:t>
      </w:r>
      <w:r w:rsidRPr="00BF06E4">
        <w:rPr>
          <w:rFonts w:cs="Arial"/>
          <w:b/>
          <w:iCs/>
          <w:sz w:val="20"/>
          <w:szCs w:val="20"/>
        </w:rPr>
        <w:t>/</w:t>
      </w:r>
      <w:r w:rsidRPr="00BF06E4">
        <w:rPr>
          <w:rFonts w:cs="Arial"/>
          <w:iCs/>
          <w:color w:val="7F7F7F"/>
          <w:sz w:val="20"/>
          <w:szCs w:val="20"/>
        </w:rPr>
        <w:t>) znamená, že dané moduly mohou být studovány v libovolném pořadí nebo souběžně.</w:t>
      </w:r>
      <w:r w:rsidR="00E15DDB" w:rsidRPr="00BF06E4">
        <w:rPr>
          <w:rFonts w:cs="Arial"/>
          <w:iCs/>
          <w:color w:val="7F7F7F"/>
          <w:sz w:val="20"/>
          <w:szCs w:val="20"/>
        </w:rPr>
        <w:t xml:space="preserve"> Použití závorek znamená, že </w:t>
      </w:r>
      <w:r w:rsidR="00BF06E4" w:rsidRPr="00BF06E4">
        <w:rPr>
          <w:rFonts w:cs="Arial"/>
          <w:iCs/>
          <w:color w:val="7F7F7F"/>
          <w:sz w:val="20"/>
          <w:szCs w:val="20"/>
        </w:rPr>
        <w:t>označená</w:t>
      </w:r>
      <w:r w:rsidR="00E15DDB" w:rsidRPr="00BF06E4">
        <w:rPr>
          <w:rFonts w:cs="Arial"/>
          <w:iCs/>
          <w:color w:val="7F7F7F"/>
          <w:sz w:val="20"/>
          <w:szCs w:val="20"/>
        </w:rPr>
        <w:t xml:space="preserve"> skupina modulů</w:t>
      </w:r>
      <w:r w:rsidR="00BF06E4" w:rsidRPr="00BF06E4">
        <w:rPr>
          <w:rFonts w:cs="Arial"/>
          <w:iCs/>
          <w:color w:val="7F7F7F"/>
          <w:sz w:val="20"/>
          <w:szCs w:val="20"/>
        </w:rPr>
        <w:t xml:space="preserve"> je soudržným celkem z hlediska závaznosti či volitelnosti pořadí.</w:t>
      </w:r>
      <w:r w:rsidRPr="00BF06E4">
        <w:rPr>
          <w:i/>
          <w:iCs/>
          <w:color w:val="7F7F7F"/>
          <w:sz w:val="20"/>
          <w:szCs w:val="20"/>
        </w:rPr>
        <w:br/>
      </w:r>
      <w:r w:rsidRPr="00BF06E4">
        <w:rPr>
          <w:i/>
          <w:iCs/>
          <w:color w:val="7F7F7F"/>
          <w:sz w:val="20"/>
          <w:szCs w:val="20"/>
        </w:rPr>
        <w:br/>
      </w:r>
    </w:p>
    <w:p w:rsidR="00275C93" w:rsidRPr="00513D99" w:rsidRDefault="003F38CE" w:rsidP="00513D99">
      <w:pPr>
        <w:pStyle w:val="Nadpis1"/>
        <w:jc w:val="both"/>
        <w:rPr>
          <w:i/>
          <w:iCs/>
          <w:color w:val="808080"/>
          <w:sz w:val="24"/>
          <w:szCs w:val="24"/>
        </w:rPr>
      </w:pPr>
      <w:bookmarkStart w:id="30" w:name="_Toc198274885"/>
      <w:bookmarkStart w:id="31" w:name="_Toc289084683"/>
      <w:r>
        <w:br w:type="page"/>
      </w:r>
      <w:bookmarkStart w:id="32" w:name="_Toc423523470"/>
      <w:r w:rsidR="007F400F" w:rsidRPr="00275F5E">
        <w:lastRenderedPageBreak/>
        <w:t>5</w:t>
      </w:r>
      <w:r w:rsidR="007F400F">
        <w:t>. Moduly</w:t>
      </w:r>
      <w:r w:rsidR="007F400F" w:rsidRPr="00275F5E">
        <w:t xml:space="preserve"> </w:t>
      </w:r>
      <w:bookmarkEnd w:id="30"/>
      <w:bookmarkEnd w:id="31"/>
      <w:r w:rsidR="00B60D1E">
        <w:t xml:space="preserve">rekvalifikačního </w:t>
      </w:r>
      <w:r w:rsidR="0040233C">
        <w:t>programu</w:t>
      </w:r>
      <w:bookmarkEnd w:id="32"/>
      <w:r w:rsidR="00275C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7F400F" w:rsidRPr="00257339"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N</w:t>
            </w:r>
            <w:r w:rsidR="007F400F" w:rsidRPr="00257339">
              <w:rPr>
                <w:rFonts w:cs="Arial"/>
                <w:b/>
                <w:bCs/>
                <w:color w:val="333333"/>
                <w:sz w:val="22"/>
                <w:szCs w:val="22"/>
              </w:rPr>
              <w:t>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064492" w:rsidP="00257339">
            <w:pPr>
              <w:widowControl w:val="0"/>
              <w:autoSpaceDE w:val="0"/>
              <w:autoSpaceDN w:val="0"/>
              <w:rPr>
                <w:rFonts w:cs="Arial"/>
                <w:b/>
                <w:sz w:val="22"/>
                <w:szCs w:val="22"/>
              </w:rPr>
            </w:pPr>
            <w:r w:rsidRPr="00064492">
              <w:rPr>
                <w:rFonts w:cs="Arial"/>
                <w:b/>
                <w:sz w:val="22"/>
                <w:szCs w:val="22"/>
              </w:rPr>
              <w:t>Stavební dokumentace pro stavebně montážní práce</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K</w:t>
            </w:r>
            <w:r w:rsidR="007F400F" w:rsidRPr="00257339">
              <w:rPr>
                <w:rFonts w:cs="Arial"/>
                <w:b/>
                <w:bCs/>
                <w:color w:val="333333"/>
                <w:sz w:val="22"/>
                <w:szCs w:val="22"/>
              </w:rPr>
              <w:t>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064492" w:rsidP="00257339">
            <w:pPr>
              <w:widowControl w:val="0"/>
              <w:autoSpaceDE w:val="0"/>
              <w:autoSpaceDN w:val="0"/>
              <w:jc w:val="both"/>
              <w:rPr>
                <w:rFonts w:cs="Arial"/>
                <w:sz w:val="22"/>
                <w:szCs w:val="22"/>
              </w:rPr>
            </w:pPr>
            <w:r>
              <w:rPr>
                <w:rFonts w:cs="Arial"/>
                <w:sz w:val="22"/>
                <w:szCs w:val="22"/>
              </w:rPr>
              <w:t>SM01</w:t>
            </w:r>
          </w:p>
        </w:tc>
      </w:tr>
      <w:tr w:rsidR="007F400F" w:rsidRPr="00257339"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D</w:t>
            </w:r>
            <w:r w:rsidR="007F400F" w:rsidRPr="00257339">
              <w:rPr>
                <w:rFonts w:cs="Arial"/>
                <w:b/>
                <w:bCs/>
                <w:color w:val="333333"/>
                <w:sz w:val="22"/>
                <w:szCs w:val="22"/>
              </w:rPr>
              <w:t>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064492" w:rsidRDefault="00064492" w:rsidP="0054131B">
            <w:pPr>
              <w:widowControl w:val="0"/>
              <w:autoSpaceDE w:val="0"/>
              <w:autoSpaceDN w:val="0"/>
              <w:jc w:val="both"/>
              <w:rPr>
                <w:rFonts w:cs="Arial"/>
                <w:sz w:val="22"/>
                <w:szCs w:val="22"/>
              </w:rPr>
            </w:pPr>
            <w:r w:rsidRPr="00064492">
              <w:rPr>
                <w:rFonts w:cs="Arial"/>
                <w:sz w:val="22"/>
                <w:szCs w:val="22"/>
              </w:rPr>
              <w:t>6</w:t>
            </w:r>
            <w:r w:rsidR="004C1B3B" w:rsidRPr="00064492">
              <w:rPr>
                <w:rFonts w:cs="Arial"/>
                <w:sz w:val="22"/>
                <w:szCs w:val="22"/>
              </w:rPr>
              <w:t xml:space="preserve"> hod. (</w:t>
            </w:r>
            <w:r w:rsidR="0054131B">
              <w:rPr>
                <w:rFonts w:cs="Arial"/>
                <w:sz w:val="22"/>
                <w:szCs w:val="22"/>
              </w:rPr>
              <w:t>6</w:t>
            </w:r>
            <w:r w:rsidR="004C1B3B" w:rsidRPr="00064492">
              <w:rPr>
                <w:rFonts w:cs="Arial"/>
                <w:sz w:val="22"/>
                <w:szCs w:val="22"/>
              </w:rPr>
              <w:t xml:space="preserve"> teorie</w:t>
            </w:r>
            <w:r w:rsidR="0054131B">
              <w:rPr>
                <w:rFonts w:cs="Arial"/>
                <w:sz w:val="22"/>
                <w:szCs w:val="22"/>
              </w:rPr>
              <w:t xml:space="preserve"> včetně cvičení</w:t>
            </w:r>
            <w:r w:rsidR="004C1B3B" w:rsidRPr="00064492">
              <w:rPr>
                <w:rFonts w:cs="Arial"/>
                <w:sz w:val="22"/>
                <w:szCs w:val="22"/>
              </w:rPr>
              <w:t>)</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P</w:t>
            </w:r>
            <w:r w:rsidR="007F400F" w:rsidRPr="00257339">
              <w:rPr>
                <w:rFonts w:cs="Arial"/>
                <w:b/>
                <w:bCs/>
                <w:color w:val="333333"/>
                <w:sz w:val="22"/>
                <w:szCs w:val="22"/>
              </w:rPr>
              <w:t xml:space="preserve">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72522F" w:rsidRDefault="007F400F" w:rsidP="00257339">
            <w:pPr>
              <w:widowControl w:val="0"/>
              <w:autoSpaceDE w:val="0"/>
              <w:autoSpaceDN w:val="0"/>
              <w:jc w:val="both"/>
              <w:rPr>
                <w:rFonts w:cs="Arial"/>
                <w:sz w:val="22"/>
                <w:szCs w:val="22"/>
              </w:rPr>
            </w:pPr>
          </w:p>
        </w:tc>
      </w:tr>
      <w:tr w:rsidR="000E7638" w:rsidRPr="00257339"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T</w:t>
            </w:r>
            <w:r w:rsidR="000E7638" w:rsidRPr="00257339">
              <w:rPr>
                <w:rFonts w:cs="Arial"/>
                <w:b/>
                <w:bCs/>
                <w:color w:val="333333"/>
                <w:sz w:val="22"/>
                <w:szCs w:val="22"/>
              </w:rPr>
              <w: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D072C8" w:rsidP="00257339">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0E7638" w:rsidP="00257339">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0E7638" w:rsidP="00257339">
            <w:pPr>
              <w:widowControl w:val="0"/>
              <w:autoSpaceDE w:val="0"/>
              <w:autoSpaceDN w:val="0"/>
              <w:jc w:val="both"/>
              <w:rPr>
                <w:rFonts w:cs="Arial"/>
                <w:sz w:val="22"/>
                <w:szCs w:val="22"/>
              </w:rPr>
            </w:pPr>
          </w:p>
        </w:tc>
      </w:tr>
      <w:tr w:rsidR="007F400F" w:rsidRPr="00257339"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V</w:t>
            </w:r>
            <w:r w:rsidR="007F400F" w:rsidRPr="00257339">
              <w:rPr>
                <w:rFonts w:cs="Arial"/>
                <w:b/>
                <w:bCs/>
                <w:color w:val="333333"/>
                <w:sz w:val="22"/>
                <w:szCs w:val="22"/>
              </w:rPr>
              <w:t>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F73D17" w:rsidRPr="003F14CB" w:rsidRDefault="003F14CB" w:rsidP="003F14CB">
            <w:pPr>
              <w:jc w:val="both"/>
              <w:rPr>
                <w:sz w:val="22"/>
                <w:szCs w:val="22"/>
              </w:rPr>
            </w:pPr>
            <w:r>
              <w:rPr>
                <w:rFonts w:cs="Arial"/>
                <w:sz w:val="22"/>
                <w:szCs w:val="22"/>
              </w:rPr>
              <w:t xml:space="preserve">Minimálně </w:t>
            </w:r>
            <w:r w:rsidR="00EE7761" w:rsidRPr="004F707B">
              <w:rPr>
                <w:rFonts w:cs="Arial"/>
                <w:sz w:val="22"/>
                <w:szCs w:val="22"/>
              </w:rPr>
              <w:t>základ</w:t>
            </w:r>
            <w:r>
              <w:rPr>
                <w:rFonts w:cs="Arial"/>
                <w:sz w:val="22"/>
                <w:szCs w:val="22"/>
              </w:rPr>
              <w:t>ní</w:t>
            </w:r>
            <w:r w:rsidR="00EE7761" w:rsidRPr="004F707B">
              <w:rPr>
                <w:rFonts w:cs="Arial"/>
                <w:sz w:val="22"/>
                <w:szCs w:val="22"/>
              </w:rPr>
              <w:t xml:space="preserve"> vzdělání</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257339" w:rsidRDefault="00513D99" w:rsidP="00257339">
            <w:pPr>
              <w:widowControl w:val="0"/>
              <w:autoSpaceDE w:val="0"/>
              <w:autoSpaceDN w:val="0"/>
              <w:spacing w:after="120"/>
              <w:jc w:val="both"/>
              <w:rPr>
                <w:rFonts w:cs="Arial"/>
                <w:b/>
                <w:bCs/>
                <w:color w:val="333333"/>
                <w:sz w:val="22"/>
                <w:szCs w:val="22"/>
              </w:rPr>
            </w:pPr>
            <w:r w:rsidRPr="00257339">
              <w:rPr>
                <w:rFonts w:cs="Arial"/>
                <w:b/>
                <w:bCs/>
                <w:color w:val="333333"/>
                <w:sz w:val="22"/>
                <w:szCs w:val="22"/>
              </w:rPr>
              <w:t>S</w:t>
            </w:r>
            <w:r w:rsidR="007F400F" w:rsidRPr="00257339">
              <w:rPr>
                <w:rFonts w:cs="Arial"/>
                <w:b/>
                <w:bCs/>
                <w:color w:val="333333"/>
                <w:sz w:val="22"/>
                <w:szCs w:val="22"/>
              </w:rPr>
              <w:t>tručná anotace vymezující cíle modulu</w:t>
            </w:r>
          </w:p>
          <w:p w:rsidR="00E71F74" w:rsidRPr="00E71F74" w:rsidRDefault="00E71F74" w:rsidP="00E71F74">
            <w:pPr>
              <w:widowControl w:val="0"/>
              <w:autoSpaceDE w:val="0"/>
              <w:autoSpaceDN w:val="0"/>
              <w:jc w:val="both"/>
              <w:rPr>
                <w:rFonts w:cs="Arial"/>
                <w:sz w:val="22"/>
                <w:szCs w:val="22"/>
              </w:rPr>
            </w:pPr>
            <w:r w:rsidRPr="00E71F74">
              <w:rPr>
                <w:rFonts w:cs="Arial"/>
                <w:sz w:val="22"/>
                <w:szCs w:val="22"/>
              </w:rPr>
              <w:t>Zabývá se rozlišováním stavební dokumentace a výkresů podle druhů, čtením prováděcích</w:t>
            </w:r>
          </w:p>
          <w:p w:rsidR="007F400F" w:rsidRPr="00257339" w:rsidRDefault="00E71F74" w:rsidP="00E71F74">
            <w:pPr>
              <w:widowControl w:val="0"/>
              <w:autoSpaceDE w:val="0"/>
              <w:autoSpaceDN w:val="0"/>
              <w:jc w:val="both"/>
              <w:rPr>
                <w:rFonts w:cs="Arial"/>
                <w:sz w:val="22"/>
                <w:szCs w:val="22"/>
              </w:rPr>
            </w:pPr>
            <w:r w:rsidRPr="00E71F74">
              <w:rPr>
                <w:rFonts w:cs="Arial"/>
                <w:sz w:val="22"/>
                <w:szCs w:val="22"/>
              </w:rPr>
              <w:t>výkresů</w:t>
            </w:r>
            <w:r>
              <w:rPr>
                <w:rFonts w:cs="Arial"/>
                <w:sz w:val="22"/>
                <w:szCs w:val="22"/>
              </w:rPr>
              <w:t>, zejména výkresů prefabrikovaných dílců a jejich částí,</w:t>
            </w:r>
            <w:r w:rsidRPr="00E71F74">
              <w:rPr>
                <w:rFonts w:cs="Arial"/>
                <w:sz w:val="22"/>
                <w:szCs w:val="22"/>
              </w:rPr>
              <w:t xml:space="preserve"> orientací v normách a </w:t>
            </w:r>
            <w:r>
              <w:rPr>
                <w:rFonts w:cs="Arial"/>
                <w:sz w:val="22"/>
                <w:szCs w:val="22"/>
              </w:rPr>
              <w:t>předpisech pro stavebně montážní práce</w:t>
            </w:r>
            <w:r w:rsidRPr="00E71F74">
              <w:rPr>
                <w:rFonts w:cs="Arial"/>
                <w:sz w:val="22"/>
                <w:szCs w:val="22"/>
              </w:rPr>
              <w:t>.</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F400F" w:rsidRPr="00257339" w:rsidRDefault="00DA4283" w:rsidP="00257339">
            <w:pPr>
              <w:widowControl w:val="0"/>
              <w:autoSpaceDE w:val="0"/>
              <w:autoSpaceDN w:val="0"/>
              <w:spacing w:after="120"/>
              <w:jc w:val="both"/>
              <w:rPr>
                <w:rFonts w:cs="Arial"/>
                <w:b/>
                <w:bCs/>
                <w:color w:val="333333"/>
                <w:sz w:val="22"/>
                <w:szCs w:val="22"/>
              </w:rPr>
            </w:pPr>
            <w:r w:rsidRPr="00257339">
              <w:rPr>
                <w:rFonts w:cs="Arial"/>
                <w:b/>
                <w:bCs/>
                <w:color w:val="333333"/>
                <w:sz w:val="22"/>
                <w:szCs w:val="22"/>
              </w:rPr>
              <w:t>P</w:t>
            </w:r>
            <w:r w:rsidR="007F400F" w:rsidRPr="00257339">
              <w:rPr>
                <w:rFonts w:cs="Arial"/>
                <w:b/>
                <w:bCs/>
                <w:color w:val="333333"/>
                <w:sz w:val="22"/>
                <w:szCs w:val="22"/>
              </w:rPr>
              <w:t>ředpokládané výsledky výuky</w:t>
            </w:r>
          </w:p>
          <w:p w:rsidR="00DE04E0" w:rsidRPr="00257339" w:rsidRDefault="00DE04E0" w:rsidP="00257339">
            <w:pPr>
              <w:widowControl w:val="0"/>
              <w:autoSpaceDE w:val="0"/>
              <w:autoSpaceDN w:val="0"/>
              <w:jc w:val="both"/>
              <w:rPr>
                <w:rFonts w:cs="Arial"/>
                <w:b/>
                <w:bCs/>
                <w:color w:val="5F5F5F"/>
                <w:sz w:val="4"/>
                <w:szCs w:val="4"/>
              </w:rPr>
            </w:pPr>
          </w:p>
          <w:p w:rsidR="00DE04E0" w:rsidRPr="00257339" w:rsidRDefault="00DE04E0" w:rsidP="0040233C">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DE04E0" w:rsidRPr="00257339" w:rsidRDefault="00284914" w:rsidP="00F77A14">
            <w:pPr>
              <w:widowControl w:val="0"/>
              <w:numPr>
                <w:ilvl w:val="0"/>
                <w:numId w:val="4"/>
              </w:numPr>
              <w:autoSpaceDE w:val="0"/>
              <w:autoSpaceDN w:val="0"/>
              <w:jc w:val="both"/>
              <w:rPr>
                <w:rFonts w:cs="Arial"/>
                <w:bCs/>
                <w:sz w:val="22"/>
                <w:szCs w:val="22"/>
              </w:rPr>
            </w:pPr>
            <w:r>
              <w:rPr>
                <w:rFonts w:cs="Arial"/>
                <w:bCs/>
                <w:sz w:val="22"/>
                <w:szCs w:val="22"/>
              </w:rPr>
              <w:t>Č</w:t>
            </w:r>
            <w:r w:rsidR="00064492" w:rsidRPr="00064492">
              <w:rPr>
                <w:rFonts w:cs="Arial"/>
                <w:bCs/>
                <w:sz w:val="22"/>
                <w:szCs w:val="22"/>
              </w:rPr>
              <w:t>íst stavební výkresy, zejména výkresy pro kladení prefabrikovaných dílců a jejich částí</w:t>
            </w:r>
            <w:r>
              <w:rPr>
                <w:rFonts w:cs="Arial"/>
                <w:bCs/>
                <w:sz w:val="22"/>
                <w:szCs w:val="22"/>
              </w:rPr>
              <w:t>,</w:t>
            </w:r>
          </w:p>
          <w:p w:rsidR="00F77A14" w:rsidRPr="009F330A" w:rsidRDefault="005F26EF" w:rsidP="007206BC">
            <w:pPr>
              <w:widowControl w:val="0"/>
              <w:numPr>
                <w:ilvl w:val="0"/>
                <w:numId w:val="4"/>
              </w:numPr>
              <w:autoSpaceDE w:val="0"/>
              <w:autoSpaceDN w:val="0"/>
              <w:jc w:val="both"/>
              <w:rPr>
                <w:rFonts w:cs="Arial"/>
                <w:bCs/>
                <w:color w:val="000000"/>
                <w:sz w:val="22"/>
                <w:szCs w:val="22"/>
              </w:rPr>
            </w:pPr>
            <w:r>
              <w:rPr>
                <w:rFonts w:cs="Arial"/>
                <w:bCs/>
                <w:color w:val="000000"/>
                <w:sz w:val="22"/>
                <w:szCs w:val="22"/>
              </w:rPr>
              <w:t>p</w:t>
            </w:r>
            <w:r w:rsidR="00064492" w:rsidRPr="00064492">
              <w:rPr>
                <w:rFonts w:cs="Arial"/>
                <w:bCs/>
                <w:color w:val="000000"/>
                <w:sz w:val="22"/>
                <w:szCs w:val="22"/>
              </w:rPr>
              <w:t>racovat s dodanou technickou zprávou a technickou dokumentací</w:t>
            </w:r>
            <w:r w:rsidR="00284914">
              <w:rPr>
                <w:rFonts w:cs="Arial"/>
                <w:bCs/>
                <w:color w:val="000000"/>
                <w:sz w:val="22"/>
                <w:szCs w:val="22"/>
              </w:rPr>
              <w:t>.</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257339" w:rsidRDefault="00DA4283" w:rsidP="00257339">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w:t>
            </w:r>
            <w:r w:rsidR="007F400F" w:rsidRPr="00257339">
              <w:rPr>
                <w:rFonts w:cs="Arial"/>
                <w:b/>
                <w:bCs/>
                <w:color w:val="333333"/>
                <w:sz w:val="22"/>
                <w:szCs w:val="22"/>
              </w:rPr>
              <w:t>čivo</w:t>
            </w:r>
            <w:r w:rsidR="00CE152B" w:rsidRPr="00257339">
              <w:rPr>
                <w:rFonts w:cs="Arial"/>
                <w:b/>
                <w:bCs/>
                <w:color w:val="333333"/>
                <w:sz w:val="22"/>
                <w:szCs w:val="22"/>
              </w:rPr>
              <w:t xml:space="preserve"> / obsah výuky</w:t>
            </w:r>
          </w:p>
          <w:p w:rsidR="009F330A" w:rsidRPr="009F330A" w:rsidRDefault="009F330A" w:rsidP="009F330A">
            <w:pPr>
              <w:widowControl w:val="0"/>
              <w:numPr>
                <w:ilvl w:val="0"/>
                <w:numId w:val="3"/>
              </w:numPr>
              <w:autoSpaceDE w:val="0"/>
              <w:autoSpaceDN w:val="0"/>
              <w:jc w:val="both"/>
              <w:rPr>
                <w:rFonts w:cs="Arial"/>
                <w:sz w:val="22"/>
                <w:szCs w:val="22"/>
              </w:rPr>
            </w:pPr>
            <w:r w:rsidRPr="009F330A">
              <w:rPr>
                <w:rFonts w:cs="Arial"/>
                <w:sz w:val="22"/>
                <w:szCs w:val="22"/>
              </w:rPr>
              <w:t>druhy stavebních výkresů a stavební dokumentace</w:t>
            </w:r>
            <w:r w:rsidR="0054131B">
              <w:rPr>
                <w:rFonts w:cs="Arial"/>
                <w:sz w:val="22"/>
                <w:szCs w:val="22"/>
              </w:rPr>
              <w:t xml:space="preserve"> (přehled)</w:t>
            </w:r>
          </w:p>
          <w:p w:rsidR="0054131B" w:rsidRDefault="0054131B" w:rsidP="009F330A">
            <w:pPr>
              <w:widowControl w:val="0"/>
              <w:numPr>
                <w:ilvl w:val="0"/>
                <w:numId w:val="3"/>
              </w:numPr>
              <w:autoSpaceDE w:val="0"/>
              <w:autoSpaceDN w:val="0"/>
              <w:jc w:val="both"/>
              <w:rPr>
                <w:rFonts w:cs="Arial"/>
                <w:sz w:val="22"/>
                <w:szCs w:val="22"/>
              </w:rPr>
            </w:pPr>
            <w:r>
              <w:rPr>
                <w:rFonts w:cs="Arial"/>
                <w:sz w:val="22"/>
                <w:szCs w:val="22"/>
              </w:rPr>
              <w:t>výkresy pro kladení prefabrikovaných dílců a jejich částí</w:t>
            </w:r>
          </w:p>
          <w:p w:rsidR="00C8118B" w:rsidRPr="009F330A" w:rsidRDefault="009F330A" w:rsidP="009F330A">
            <w:pPr>
              <w:widowControl w:val="0"/>
              <w:numPr>
                <w:ilvl w:val="0"/>
                <w:numId w:val="3"/>
              </w:numPr>
              <w:autoSpaceDE w:val="0"/>
              <w:autoSpaceDN w:val="0"/>
              <w:jc w:val="both"/>
              <w:rPr>
                <w:rFonts w:cs="Arial"/>
                <w:sz w:val="22"/>
                <w:szCs w:val="22"/>
              </w:rPr>
            </w:pPr>
            <w:r w:rsidRPr="009F330A">
              <w:rPr>
                <w:rFonts w:cs="Arial"/>
                <w:sz w:val="22"/>
                <w:szCs w:val="22"/>
              </w:rPr>
              <w:t>normy a technické předpisy</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F400F" w:rsidRPr="00257339" w:rsidRDefault="003F38CE" w:rsidP="00257339">
            <w:pPr>
              <w:widowControl w:val="0"/>
              <w:autoSpaceDE w:val="0"/>
              <w:autoSpaceDN w:val="0"/>
              <w:spacing w:after="120"/>
              <w:jc w:val="both"/>
              <w:rPr>
                <w:rFonts w:cs="Arial"/>
                <w:b/>
                <w:bCs/>
                <w:color w:val="333333"/>
                <w:sz w:val="22"/>
                <w:szCs w:val="22"/>
              </w:rPr>
            </w:pPr>
            <w:r>
              <w:rPr>
                <w:rFonts w:cs="Arial"/>
                <w:b/>
                <w:bCs/>
                <w:color w:val="333333"/>
                <w:sz w:val="22"/>
                <w:szCs w:val="22"/>
              </w:rPr>
              <w:t>P</w:t>
            </w:r>
            <w:r w:rsidR="007F400F" w:rsidRPr="00257339">
              <w:rPr>
                <w:rFonts w:cs="Arial"/>
                <w:b/>
                <w:bCs/>
                <w:color w:val="333333"/>
                <w:sz w:val="22"/>
                <w:szCs w:val="22"/>
              </w:rPr>
              <w:t>ostupy výuky</w:t>
            </w:r>
          </w:p>
          <w:p w:rsidR="007F400F" w:rsidRPr="00257339" w:rsidRDefault="009F330A" w:rsidP="0054131B">
            <w:pPr>
              <w:widowControl w:val="0"/>
              <w:autoSpaceDE w:val="0"/>
              <w:autoSpaceDN w:val="0"/>
              <w:rPr>
                <w:rFonts w:cs="Arial"/>
                <w:sz w:val="22"/>
                <w:szCs w:val="22"/>
              </w:rPr>
            </w:pPr>
            <w:r>
              <w:rPr>
                <w:rFonts w:cs="Arial"/>
                <w:sz w:val="22"/>
                <w:szCs w:val="22"/>
              </w:rPr>
              <w:t>V</w:t>
            </w:r>
            <w:r w:rsidRPr="009F330A">
              <w:rPr>
                <w:rFonts w:cs="Arial"/>
                <w:sz w:val="22"/>
                <w:szCs w:val="22"/>
              </w:rPr>
              <w:t xml:space="preserve">ýklad, </w:t>
            </w:r>
            <w:r w:rsidR="0054131B">
              <w:rPr>
                <w:rFonts w:cs="Arial"/>
                <w:sz w:val="22"/>
                <w:szCs w:val="22"/>
              </w:rPr>
              <w:t xml:space="preserve">cvičení – práce s výkresy a dokumentací. </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257339" w:rsidRDefault="00742C71" w:rsidP="00257339">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007F400F" w:rsidRPr="00257339">
              <w:rPr>
                <w:rFonts w:cs="Arial"/>
                <w:b/>
                <w:bCs/>
                <w:color w:val="333333"/>
                <w:sz w:val="22"/>
                <w:szCs w:val="22"/>
              </w:rPr>
              <w:t>končení modulu</w:t>
            </w:r>
          </w:p>
          <w:p w:rsidR="00742C71" w:rsidRPr="004502B6" w:rsidRDefault="00742C71" w:rsidP="00742C71">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D523E0" w:rsidRPr="002E01E9" w:rsidRDefault="0067042F" w:rsidP="00D523E0">
            <w:pPr>
              <w:jc w:val="both"/>
              <w:rPr>
                <w:sz w:val="22"/>
                <w:szCs w:val="22"/>
              </w:rPr>
            </w:pPr>
            <w:r w:rsidRPr="002E01E9">
              <w:rPr>
                <w:sz w:val="22"/>
                <w:szCs w:val="22"/>
              </w:rPr>
              <w:t>V průběhu výuky bude lektor pozorovat práci jednotlivých účastníků, na základě cíleného pozorování a řízeného rozhovoru (problémového dotazování)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sidR="00510801" w:rsidRPr="002E01E9">
              <w:rPr>
                <w:sz w:val="22"/>
                <w:szCs w:val="22"/>
              </w:rPr>
              <w:t xml:space="preserve"> </w:t>
            </w:r>
          </w:p>
          <w:p w:rsidR="007F400F" w:rsidRPr="0076332B" w:rsidRDefault="007F400F" w:rsidP="00D523E0">
            <w:pPr>
              <w:jc w:val="both"/>
              <w:rPr>
                <w:color w:val="0F243E"/>
                <w:sz w:val="22"/>
                <w:szCs w:val="22"/>
              </w:rPr>
            </w:pPr>
          </w:p>
        </w:tc>
      </w:tr>
      <w:tr w:rsidR="004A5799" w:rsidRPr="00257339" w:rsidT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A5799" w:rsidRPr="00257339" w:rsidRDefault="003F38CE" w:rsidP="00257339">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004A5799" w:rsidRPr="00257339">
              <w:rPr>
                <w:rFonts w:cs="Arial"/>
                <w:b/>
                <w:bCs/>
                <w:color w:val="333333"/>
                <w:sz w:val="22"/>
                <w:szCs w:val="22"/>
              </w:rPr>
              <w:t xml:space="preserve"> hodnocení výsledků výuky</w:t>
            </w:r>
          </w:p>
          <w:p w:rsidR="004A5799" w:rsidRPr="00257339" w:rsidRDefault="004A5799" w:rsidP="00257339">
            <w:pPr>
              <w:widowControl w:val="0"/>
              <w:autoSpaceDE w:val="0"/>
              <w:autoSpaceDN w:val="0"/>
              <w:jc w:val="both"/>
              <w:rPr>
                <w:rFonts w:cs="Arial"/>
                <w:b/>
                <w:bCs/>
                <w:color w:val="5F5F5F"/>
                <w:sz w:val="4"/>
                <w:szCs w:val="4"/>
              </w:rPr>
            </w:pPr>
          </w:p>
          <w:p w:rsidR="004A5799" w:rsidRPr="00257339" w:rsidRDefault="004A5799" w:rsidP="00257339">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A5799" w:rsidRPr="00257339" w:rsidTr="00257339">
              <w:tc>
                <w:tcPr>
                  <w:tcW w:w="1255" w:type="dxa"/>
                  <w:tcMar>
                    <w:top w:w="28" w:type="dxa"/>
                    <w:bottom w:w="28" w:type="dxa"/>
                  </w:tcMar>
                </w:tcPr>
                <w:p w:rsidR="004A5799" w:rsidRPr="00257339" w:rsidRDefault="004A5799" w:rsidP="00257339">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4A5799" w:rsidRPr="00257339" w:rsidRDefault="003F38CE" w:rsidP="00257339">
                  <w:pPr>
                    <w:widowControl w:val="0"/>
                    <w:autoSpaceDE w:val="0"/>
                    <w:autoSpaceDN w:val="0"/>
                    <w:jc w:val="both"/>
                    <w:rPr>
                      <w:rFonts w:cs="Arial"/>
                      <w:b/>
                      <w:sz w:val="22"/>
                      <w:szCs w:val="22"/>
                    </w:rPr>
                  </w:pPr>
                  <w:r>
                    <w:rPr>
                      <w:rFonts w:cs="Arial"/>
                      <w:b/>
                      <w:sz w:val="22"/>
                      <w:szCs w:val="22"/>
                    </w:rPr>
                    <w:t>parametry pro</w:t>
                  </w:r>
                  <w:r w:rsidR="004A5799" w:rsidRPr="00257339">
                    <w:rPr>
                      <w:rFonts w:cs="Arial"/>
                      <w:b/>
                      <w:sz w:val="22"/>
                      <w:szCs w:val="22"/>
                    </w:rPr>
                    <w:t xml:space="preserve"> hodnocení</w:t>
                  </w:r>
                </w:p>
              </w:tc>
            </w:tr>
            <w:tr w:rsidR="004A5799" w:rsidRPr="00257339" w:rsidTr="00257339">
              <w:tc>
                <w:tcPr>
                  <w:tcW w:w="1255" w:type="dxa"/>
                  <w:tcMar>
                    <w:top w:w="28" w:type="dxa"/>
                    <w:bottom w:w="28" w:type="dxa"/>
                  </w:tcMar>
                </w:tcPr>
                <w:p w:rsidR="004A5799" w:rsidRPr="00257339" w:rsidRDefault="009C5276" w:rsidP="00257339">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4A5799" w:rsidRPr="00257339" w:rsidRDefault="005B35E8" w:rsidP="005B35E8">
                  <w:pPr>
                    <w:widowControl w:val="0"/>
                    <w:autoSpaceDE w:val="0"/>
                    <w:autoSpaceDN w:val="0"/>
                    <w:jc w:val="both"/>
                    <w:rPr>
                      <w:rFonts w:cs="Arial"/>
                      <w:bCs/>
                      <w:sz w:val="22"/>
                      <w:szCs w:val="22"/>
                    </w:rPr>
                  </w:pPr>
                  <w:r>
                    <w:rPr>
                      <w:rFonts w:cs="Arial"/>
                      <w:bCs/>
                      <w:sz w:val="22"/>
                      <w:szCs w:val="22"/>
                    </w:rPr>
                    <w:t>Bezchybnost čtení stavebních výkresů</w:t>
                  </w:r>
                  <w:r w:rsidR="009F330A" w:rsidRPr="009F330A">
                    <w:rPr>
                      <w:rFonts w:cs="Arial"/>
                      <w:bCs/>
                      <w:sz w:val="22"/>
                      <w:szCs w:val="22"/>
                    </w:rPr>
                    <w:t>. Úplnost a věcná správnost</w:t>
                  </w:r>
                  <w:r>
                    <w:rPr>
                      <w:rFonts w:cs="Arial"/>
                      <w:bCs/>
                      <w:sz w:val="22"/>
                      <w:szCs w:val="22"/>
                    </w:rPr>
                    <w:t xml:space="preserve"> </w:t>
                  </w:r>
                  <w:r w:rsidR="009F330A" w:rsidRPr="009F330A">
                    <w:rPr>
                      <w:rFonts w:cs="Arial"/>
                      <w:bCs/>
                      <w:sz w:val="22"/>
                      <w:szCs w:val="22"/>
                    </w:rPr>
                    <w:t>vysvětlení.</w:t>
                  </w:r>
                </w:p>
              </w:tc>
            </w:tr>
            <w:tr w:rsidR="004A5799" w:rsidRPr="00257339" w:rsidTr="00257339">
              <w:tc>
                <w:tcPr>
                  <w:tcW w:w="1255" w:type="dxa"/>
                  <w:tcMar>
                    <w:top w:w="28" w:type="dxa"/>
                    <w:bottom w:w="28" w:type="dxa"/>
                  </w:tcMar>
                </w:tcPr>
                <w:p w:rsidR="004A5799" w:rsidRPr="00257339" w:rsidRDefault="009C5276" w:rsidP="00257339">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4A5799" w:rsidRPr="00257339" w:rsidRDefault="005B35E8" w:rsidP="005B35E8">
                  <w:pPr>
                    <w:widowControl w:val="0"/>
                    <w:autoSpaceDE w:val="0"/>
                    <w:autoSpaceDN w:val="0"/>
                    <w:jc w:val="both"/>
                    <w:rPr>
                      <w:rFonts w:cs="Arial"/>
                      <w:bCs/>
                      <w:sz w:val="22"/>
                      <w:szCs w:val="22"/>
                    </w:rPr>
                  </w:pPr>
                  <w:r w:rsidRPr="005B35E8">
                    <w:rPr>
                      <w:rFonts w:cs="Arial"/>
                      <w:bCs/>
                      <w:sz w:val="22"/>
                      <w:szCs w:val="22"/>
                    </w:rPr>
                    <w:t xml:space="preserve">Bezchybnost čtení stavební </w:t>
                  </w:r>
                  <w:r>
                    <w:rPr>
                      <w:rFonts w:cs="Arial"/>
                      <w:bCs/>
                      <w:sz w:val="22"/>
                      <w:szCs w:val="22"/>
                    </w:rPr>
                    <w:t xml:space="preserve">a technické </w:t>
                  </w:r>
                  <w:r w:rsidRPr="005B35E8">
                    <w:rPr>
                      <w:rFonts w:cs="Arial"/>
                      <w:bCs/>
                      <w:sz w:val="22"/>
                      <w:szCs w:val="22"/>
                    </w:rPr>
                    <w:t>dokumentace. Úplnost a věcná správnost</w:t>
                  </w:r>
                  <w:r>
                    <w:rPr>
                      <w:rFonts w:cs="Arial"/>
                      <w:bCs/>
                      <w:sz w:val="22"/>
                      <w:szCs w:val="22"/>
                    </w:rPr>
                    <w:t xml:space="preserve"> </w:t>
                  </w:r>
                  <w:r w:rsidRPr="005B35E8">
                    <w:rPr>
                      <w:rFonts w:cs="Arial"/>
                      <w:bCs/>
                      <w:sz w:val="22"/>
                      <w:szCs w:val="22"/>
                    </w:rPr>
                    <w:t>vysvětlení.</w:t>
                  </w:r>
                </w:p>
              </w:tc>
            </w:tr>
          </w:tbl>
          <w:p w:rsidR="004A5799" w:rsidRPr="00257339" w:rsidRDefault="004A5799" w:rsidP="00257339">
            <w:pPr>
              <w:widowControl w:val="0"/>
              <w:autoSpaceDE w:val="0"/>
              <w:autoSpaceDN w:val="0"/>
              <w:jc w:val="both"/>
              <w:rPr>
                <w:rFonts w:cs="Arial"/>
                <w:bCs/>
                <w:sz w:val="22"/>
                <w:szCs w:val="22"/>
              </w:rPr>
            </w:pPr>
          </w:p>
        </w:tc>
      </w:tr>
      <w:tr w:rsidR="004A5799" w:rsidRPr="00257339" w:rsidTr="00257339">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A5799" w:rsidRDefault="00284914" w:rsidP="00257339">
            <w:pPr>
              <w:widowControl w:val="0"/>
              <w:autoSpaceDE w:val="0"/>
              <w:autoSpaceDN w:val="0"/>
              <w:spacing w:after="120"/>
              <w:jc w:val="both"/>
              <w:rPr>
                <w:rFonts w:cs="Arial"/>
                <w:b/>
                <w:bCs/>
                <w:color w:val="333333"/>
                <w:sz w:val="22"/>
                <w:szCs w:val="22"/>
              </w:rPr>
            </w:pPr>
            <w:r>
              <w:rPr>
                <w:rFonts w:cs="Arial"/>
                <w:b/>
                <w:bCs/>
                <w:color w:val="333333"/>
                <w:sz w:val="22"/>
                <w:szCs w:val="22"/>
              </w:rPr>
              <w:t>D</w:t>
            </w:r>
            <w:r w:rsidRPr="00257339">
              <w:rPr>
                <w:rFonts w:cs="Arial"/>
                <w:b/>
                <w:bCs/>
                <w:color w:val="333333"/>
                <w:sz w:val="22"/>
                <w:szCs w:val="22"/>
              </w:rPr>
              <w:t>oporučená</w:t>
            </w:r>
            <w:r>
              <w:rPr>
                <w:rFonts w:cs="Arial"/>
                <w:b/>
                <w:bCs/>
                <w:color w:val="333333"/>
                <w:sz w:val="22"/>
                <w:szCs w:val="22"/>
              </w:rPr>
              <w:t xml:space="preserve"> </w:t>
            </w:r>
            <w:r w:rsidR="004A5799" w:rsidRPr="00257339">
              <w:rPr>
                <w:rFonts w:cs="Arial"/>
                <w:b/>
                <w:bCs/>
                <w:color w:val="333333"/>
                <w:sz w:val="22"/>
                <w:szCs w:val="22"/>
              </w:rPr>
              <w:t xml:space="preserve">literatura </w:t>
            </w:r>
            <w:r>
              <w:rPr>
                <w:rFonts w:cs="Arial"/>
                <w:b/>
                <w:bCs/>
                <w:color w:val="333333"/>
                <w:sz w:val="22"/>
                <w:szCs w:val="22"/>
              </w:rPr>
              <w:t>pro lektory</w:t>
            </w:r>
          </w:p>
          <w:p w:rsidR="00C34648" w:rsidRPr="00C34648" w:rsidRDefault="00C34648" w:rsidP="00C34648">
            <w:pPr>
              <w:widowControl w:val="0"/>
              <w:autoSpaceDE w:val="0"/>
              <w:autoSpaceDN w:val="0"/>
              <w:spacing w:after="120"/>
              <w:jc w:val="both"/>
              <w:rPr>
                <w:rFonts w:cs="Arial"/>
                <w:bCs/>
                <w:color w:val="333333"/>
                <w:sz w:val="22"/>
                <w:szCs w:val="22"/>
              </w:rPr>
            </w:pPr>
            <w:r w:rsidRPr="00C34648">
              <w:rPr>
                <w:rFonts w:cs="Arial"/>
                <w:bCs/>
                <w:color w:val="333333"/>
                <w:sz w:val="22"/>
                <w:szCs w:val="22"/>
              </w:rPr>
              <w:lastRenderedPageBreak/>
              <w:t xml:space="preserve">DOSEDĚL, A. </w:t>
            </w:r>
            <w:r w:rsidRPr="00C22C5B">
              <w:rPr>
                <w:rFonts w:cs="Arial"/>
                <w:bCs/>
                <w:i/>
                <w:color w:val="333333"/>
                <w:sz w:val="22"/>
                <w:szCs w:val="22"/>
              </w:rPr>
              <w:t>Čítanka výkresů ve stavebnictví</w:t>
            </w:r>
            <w:r w:rsidRPr="00C34648">
              <w:rPr>
                <w:rFonts w:cs="Arial"/>
                <w:bCs/>
                <w:color w:val="333333"/>
                <w:sz w:val="22"/>
                <w:szCs w:val="22"/>
              </w:rPr>
              <w:t>. 3. vyd. Praha: Sobotáles, 2004. ISBN 80-</w:t>
            </w:r>
          </w:p>
          <w:p w:rsidR="00C34648" w:rsidRPr="00C34648" w:rsidRDefault="00EE7761" w:rsidP="00C34648">
            <w:pPr>
              <w:widowControl w:val="0"/>
              <w:autoSpaceDE w:val="0"/>
              <w:autoSpaceDN w:val="0"/>
              <w:spacing w:after="120"/>
              <w:jc w:val="both"/>
              <w:rPr>
                <w:rFonts w:cs="Arial"/>
                <w:bCs/>
                <w:color w:val="333333"/>
                <w:sz w:val="22"/>
                <w:szCs w:val="22"/>
              </w:rPr>
            </w:pPr>
            <w:r w:rsidRPr="00C34648">
              <w:rPr>
                <w:rFonts w:cs="Arial"/>
                <w:bCs/>
                <w:color w:val="333333"/>
                <w:sz w:val="22"/>
                <w:szCs w:val="22"/>
              </w:rPr>
              <w:t>86817–06</w:t>
            </w:r>
            <w:r w:rsidR="00C34648" w:rsidRPr="00C34648">
              <w:rPr>
                <w:rFonts w:cs="Arial"/>
                <w:bCs/>
                <w:color w:val="333333"/>
                <w:sz w:val="22"/>
                <w:szCs w:val="22"/>
              </w:rPr>
              <w:t>-7.</w:t>
            </w:r>
          </w:p>
          <w:p w:rsidR="00C34648" w:rsidRPr="00C22C5B" w:rsidRDefault="00C34648" w:rsidP="00C34648">
            <w:pPr>
              <w:widowControl w:val="0"/>
              <w:autoSpaceDE w:val="0"/>
              <w:autoSpaceDN w:val="0"/>
              <w:spacing w:after="120"/>
              <w:jc w:val="both"/>
              <w:rPr>
                <w:rFonts w:cs="Arial"/>
                <w:bCs/>
                <w:i/>
                <w:color w:val="333333"/>
                <w:sz w:val="22"/>
                <w:szCs w:val="22"/>
              </w:rPr>
            </w:pPr>
            <w:r w:rsidRPr="00C34648">
              <w:rPr>
                <w:rFonts w:cs="Arial"/>
                <w:bCs/>
                <w:color w:val="333333"/>
                <w:sz w:val="22"/>
                <w:szCs w:val="22"/>
              </w:rPr>
              <w:t xml:space="preserve">NOVOTNÝ, J. </w:t>
            </w:r>
            <w:r w:rsidRPr="00C22C5B">
              <w:rPr>
                <w:rFonts w:cs="Arial"/>
                <w:bCs/>
                <w:i/>
                <w:color w:val="333333"/>
                <w:sz w:val="22"/>
                <w:szCs w:val="22"/>
              </w:rPr>
              <w:t>Cvičení z pozemního stavitelství pro 1. a 2. ročník</w:t>
            </w:r>
            <w:r w:rsidRPr="00C34648">
              <w:rPr>
                <w:rFonts w:cs="Arial"/>
                <w:bCs/>
                <w:color w:val="333333"/>
                <w:sz w:val="22"/>
                <w:szCs w:val="22"/>
              </w:rPr>
              <w:t xml:space="preserve">, </w:t>
            </w:r>
            <w:r w:rsidRPr="00C22C5B">
              <w:rPr>
                <w:rFonts w:cs="Arial"/>
                <w:bCs/>
                <w:i/>
                <w:color w:val="333333"/>
                <w:sz w:val="22"/>
                <w:szCs w:val="22"/>
              </w:rPr>
              <w:t>Konstrukční cvičení pro 3.</w:t>
            </w:r>
          </w:p>
          <w:p w:rsidR="00A24219" w:rsidRPr="00C34648" w:rsidRDefault="00C34648" w:rsidP="00C34648">
            <w:pPr>
              <w:widowControl w:val="0"/>
              <w:autoSpaceDE w:val="0"/>
              <w:autoSpaceDN w:val="0"/>
              <w:spacing w:after="120"/>
              <w:jc w:val="both"/>
              <w:rPr>
                <w:rFonts w:cs="Arial"/>
                <w:bCs/>
                <w:color w:val="333333"/>
                <w:sz w:val="22"/>
                <w:szCs w:val="22"/>
              </w:rPr>
            </w:pPr>
            <w:r w:rsidRPr="00C22C5B">
              <w:rPr>
                <w:rFonts w:cs="Arial"/>
                <w:bCs/>
                <w:i/>
                <w:color w:val="333333"/>
                <w:sz w:val="22"/>
                <w:szCs w:val="22"/>
              </w:rPr>
              <w:t>a 4. ročník SPŠ stavebních</w:t>
            </w:r>
            <w:r w:rsidRPr="00C34648">
              <w:rPr>
                <w:rFonts w:cs="Arial"/>
                <w:bCs/>
                <w:color w:val="333333"/>
                <w:sz w:val="22"/>
                <w:szCs w:val="22"/>
              </w:rPr>
              <w:t>. 1. vyd. Praha: Sobotáles, 2007. ISBN 978-80-86817-23-1.</w:t>
            </w: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5B35E8" w:rsidP="00277E9B">
            <w:pPr>
              <w:widowControl w:val="0"/>
              <w:autoSpaceDE w:val="0"/>
              <w:autoSpaceDN w:val="0"/>
              <w:rPr>
                <w:rFonts w:cs="Arial"/>
                <w:b/>
                <w:sz w:val="22"/>
                <w:szCs w:val="22"/>
              </w:rPr>
            </w:pPr>
            <w:r w:rsidRPr="005B35E8">
              <w:rPr>
                <w:rFonts w:cs="Arial"/>
                <w:b/>
                <w:sz w:val="22"/>
                <w:szCs w:val="22"/>
              </w:rPr>
              <w:t>Pracovní postupy při provádění montáží stavebních konst</w:t>
            </w:r>
            <w:r>
              <w:rPr>
                <w:rFonts w:cs="Arial"/>
                <w:b/>
                <w:sz w:val="22"/>
                <w:szCs w:val="22"/>
              </w:rPr>
              <w:t>r</w:t>
            </w:r>
            <w:r w:rsidRPr="005B35E8">
              <w:rPr>
                <w:rFonts w:cs="Arial"/>
                <w:b/>
                <w:sz w:val="22"/>
                <w:szCs w:val="22"/>
              </w:rPr>
              <w:t>ukc</w:t>
            </w:r>
            <w:r>
              <w:rPr>
                <w:rFonts w:cs="Arial"/>
                <w:b/>
                <w:sz w:val="22"/>
                <w:szCs w:val="22"/>
              </w:rPr>
              <w:t>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E71F74" w:rsidP="00277E9B">
            <w:pPr>
              <w:widowControl w:val="0"/>
              <w:autoSpaceDE w:val="0"/>
              <w:autoSpaceDN w:val="0"/>
              <w:jc w:val="both"/>
              <w:rPr>
                <w:rFonts w:cs="Arial"/>
                <w:sz w:val="22"/>
                <w:szCs w:val="22"/>
              </w:rPr>
            </w:pPr>
            <w:r>
              <w:rPr>
                <w:rFonts w:cs="Arial"/>
                <w:sz w:val="22"/>
                <w:szCs w:val="22"/>
              </w:rPr>
              <w:t>SM02</w:t>
            </w:r>
          </w:p>
        </w:tc>
      </w:tr>
      <w:tr w:rsidR="00E71F74"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71F74" w:rsidRPr="00257339" w:rsidRDefault="00E71F74" w:rsidP="00277E9B">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E71F74" w:rsidRPr="00064492" w:rsidRDefault="00E71F74" w:rsidP="0021225C">
            <w:pPr>
              <w:widowControl w:val="0"/>
              <w:autoSpaceDE w:val="0"/>
              <w:autoSpaceDN w:val="0"/>
              <w:jc w:val="both"/>
              <w:rPr>
                <w:rFonts w:cs="Arial"/>
                <w:sz w:val="22"/>
                <w:szCs w:val="22"/>
              </w:rPr>
            </w:pPr>
            <w:r w:rsidRPr="00064492">
              <w:rPr>
                <w:rFonts w:cs="Arial"/>
                <w:sz w:val="22"/>
                <w:szCs w:val="22"/>
              </w:rPr>
              <w:t xml:space="preserve">6 </w:t>
            </w:r>
            <w:r w:rsidRPr="0021225C">
              <w:rPr>
                <w:rFonts w:cs="Arial"/>
                <w:sz w:val="22"/>
                <w:szCs w:val="22"/>
              </w:rPr>
              <w:t>hod. (</w:t>
            </w:r>
            <w:r w:rsidR="0021225C">
              <w:rPr>
                <w:rFonts w:cs="Arial"/>
                <w:sz w:val="22"/>
                <w:szCs w:val="22"/>
              </w:rPr>
              <w:t>6</w:t>
            </w:r>
            <w:r w:rsidRPr="0021225C">
              <w:rPr>
                <w:rFonts w:cs="Arial"/>
                <w:sz w:val="22"/>
                <w:szCs w:val="22"/>
              </w:rPr>
              <w:t xml:space="preserve"> teorie + </w:t>
            </w:r>
            <w:r w:rsidR="0021225C">
              <w:rPr>
                <w:rFonts w:cs="Arial"/>
                <w:sz w:val="22"/>
                <w:szCs w:val="22"/>
              </w:rPr>
              <w:t>0</w:t>
            </w:r>
            <w:r w:rsidRPr="0021225C">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71F74" w:rsidRPr="00257339" w:rsidRDefault="00E71F74" w:rsidP="00277E9B">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71F74" w:rsidRPr="00257339" w:rsidRDefault="00E71F74" w:rsidP="00277E9B">
            <w:pPr>
              <w:widowControl w:val="0"/>
              <w:autoSpaceDE w:val="0"/>
              <w:autoSpaceDN w:val="0"/>
              <w:jc w:val="both"/>
              <w:rPr>
                <w:rFonts w:cs="Arial"/>
                <w:sz w:val="22"/>
                <w:szCs w:val="22"/>
              </w:rPr>
            </w:pPr>
          </w:p>
        </w:tc>
      </w:tr>
      <w:tr w:rsidR="00E71F74"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71F74" w:rsidRPr="00257339" w:rsidRDefault="00E71F74" w:rsidP="00277E9B">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71F74" w:rsidRPr="00257339" w:rsidRDefault="00E71F74" w:rsidP="00277E9B">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71F74" w:rsidRPr="00257339" w:rsidRDefault="00E71F74"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71F74" w:rsidRPr="00257339" w:rsidRDefault="00E71F74" w:rsidP="00277E9B">
            <w:pPr>
              <w:widowControl w:val="0"/>
              <w:autoSpaceDE w:val="0"/>
              <w:autoSpaceDN w:val="0"/>
              <w:jc w:val="both"/>
              <w:rPr>
                <w:rFonts w:cs="Arial"/>
                <w:sz w:val="22"/>
                <w:szCs w:val="22"/>
              </w:rPr>
            </w:pPr>
          </w:p>
        </w:tc>
      </w:tr>
      <w:tr w:rsidR="00E71F74"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71F74" w:rsidRPr="00257339" w:rsidRDefault="00E71F74" w:rsidP="00277E9B">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E71F74" w:rsidRPr="00257339" w:rsidRDefault="002E01E9" w:rsidP="00277E9B">
            <w:pPr>
              <w:widowControl w:val="0"/>
              <w:autoSpaceDE w:val="0"/>
              <w:autoSpaceDN w:val="0"/>
              <w:jc w:val="both"/>
              <w:rPr>
                <w:rFonts w:cs="Arial"/>
                <w:bCs/>
                <w:sz w:val="22"/>
                <w:szCs w:val="22"/>
              </w:rPr>
            </w:pPr>
            <w:r>
              <w:rPr>
                <w:rFonts w:cs="Arial"/>
                <w:bCs/>
                <w:sz w:val="22"/>
                <w:szCs w:val="22"/>
              </w:rPr>
              <w:t xml:space="preserve">Absolvování modulu </w:t>
            </w:r>
            <w:r w:rsidR="00E71F74">
              <w:rPr>
                <w:rFonts w:cs="Arial"/>
                <w:bCs/>
                <w:sz w:val="22"/>
                <w:szCs w:val="22"/>
              </w:rPr>
              <w:t>SM01</w:t>
            </w:r>
          </w:p>
        </w:tc>
      </w:tr>
      <w:tr w:rsidR="00E71F74"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71F74" w:rsidRPr="00257339" w:rsidRDefault="00E71F74"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E2454F" w:rsidRPr="00E2454F" w:rsidRDefault="00E2454F" w:rsidP="00E2454F">
            <w:pPr>
              <w:widowControl w:val="0"/>
              <w:autoSpaceDE w:val="0"/>
              <w:autoSpaceDN w:val="0"/>
              <w:jc w:val="both"/>
              <w:rPr>
                <w:rFonts w:cs="Arial"/>
                <w:sz w:val="22"/>
                <w:szCs w:val="22"/>
              </w:rPr>
            </w:pPr>
            <w:r w:rsidRPr="00E2454F">
              <w:rPr>
                <w:rFonts w:cs="Arial"/>
                <w:sz w:val="22"/>
                <w:szCs w:val="22"/>
              </w:rPr>
              <w:t>Modul poskytuje znalosti o účelném sestavení pracovního postupu při stavebních pracích.</w:t>
            </w:r>
          </w:p>
          <w:p w:rsidR="00E71F74" w:rsidRPr="00257339" w:rsidRDefault="00E2454F" w:rsidP="00E2454F">
            <w:pPr>
              <w:widowControl w:val="0"/>
              <w:autoSpaceDE w:val="0"/>
              <w:autoSpaceDN w:val="0"/>
              <w:jc w:val="both"/>
              <w:rPr>
                <w:rFonts w:cs="Arial"/>
                <w:sz w:val="22"/>
                <w:szCs w:val="22"/>
              </w:rPr>
            </w:pPr>
            <w:r w:rsidRPr="00E2454F">
              <w:rPr>
                <w:rFonts w:cs="Arial"/>
                <w:sz w:val="22"/>
                <w:szCs w:val="22"/>
              </w:rPr>
              <w:t xml:space="preserve">Klade důraz na </w:t>
            </w:r>
            <w:r>
              <w:rPr>
                <w:rFonts w:cs="Arial"/>
                <w:sz w:val="22"/>
                <w:szCs w:val="22"/>
              </w:rPr>
              <w:t xml:space="preserve">správný </w:t>
            </w:r>
            <w:r w:rsidRPr="00E2454F">
              <w:rPr>
                <w:rFonts w:cs="Arial"/>
                <w:sz w:val="22"/>
                <w:szCs w:val="22"/>
              </w:rPr>
              <w:t xml:space="preserve">výběr </w:t>
            </w:r>
            <w:r>
              <w:rPr>
                <w:rFonts w:cs="Arial"/>
                <w:sz w:val="22"/>
                <w:szCs w:val="22"/>
              </w:rPr>
              <w:t xml:space="preserve">postupu prací, </w:t>
            </w:r>
            <w:r w:rsidRPr="00E2454F">
              <w:rPr>
                <w:rFonts w:cs="Arial"/>
                <w:sz w:val="22"/>
                <w:szCs w:val="22"/>
              </w:rPr>
              <w:t>kontrolní a měřicí metody, důležitost volby materiálů, správnou organizaci pracoviště a volbu nářadí.</w:t>
            </w:r>
          </w:p>
        </w:tc>
      </w:tr>
      <w:tr w:rsidR="00E71F74"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E71F74" w:rsidRPr="00257339" w:rsidRDefault="00E71F74"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E71F74" w:rsidRPr="00257339" w:rsidRDefault="00E71F74" w:rsidP="00277E9B">
            <w:pPr>
              <w:widowControl w:val="0"/>
              <w:autoSpaceDE w:val="0"/>
              <w:autoSpaceDN w:val="0"/>
              <w:jc w:val="both"/>
              <w:rPr>
                <w:rFonts w:cs="Arial"/>
                <w:b/>
                <w:bCs/>
                <w:color w:val="5F5F5F"/>
                <w:sz w:val="4"/>
                <w:szCs w:val="4"/>
              </w:rPr>
            </w:pPr>
          </w:p>
          <w:p w:rsidR="00E71F74" w:rsidRPr="00257339" w:rsidRDefault="00E71F74" w:rsidP="00277E9B">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E71F74" w:rsidRPr="00257339" w:rsidRDefault="006247AC" w:rsidP="0040233C">
            <w:pPr>
              <w:widowControl w:val="0"/>
              <w:numPr>
                <w:ilvl w:val="0"/>
                <w:numId w:val="16"/>
              </w:numPr>
              <w:autoSpaceDE w:val="0"/>
              <w:autoSpaceDN w:val="0"/>
              <w:jc w:val="both"/>
              <w:rPr>
                <w:rFonts w:cs="Arial"/>
                <w:bCs/>
                <w:sz w:val="22"/>
                <w:szCs w:val="22"/>
              </w:rPr>
            </w:pPr>
            <w:r>
              <w:rPr>
                <w:rFonts w:cs="Arial"/>
                <w:bCs/>
                <w:sz w:val="22"/>
                <w:szCs w:val="22"/>
              </w:rPr>
              <w:t>V</w:t>
            </w:r>
            <w:r w:rsidR="00F05367" w:rsidRPr="00F05367">
              <w:rPr>
                <w:rFonts w:cs="Arial"/>
                <w:bCs/>
                <w:sz w:val="22"/>
                <w:szCs w:val="22"/>
              </w:rPr>
              <w:t>ybrat technologický postup odpovídající zadané práci</w:t>
            </w:r>
            <w:r>
              <w:rPr>
                <w:rFonts w:cs="Arial"/>
                <w:bCs/>
                <w:sz w:val="22"/>
                <w:szCs w:val="22"/>
              </w:rPr>
              <w:t>,</w:t>
            </w:r>
          </w:p>
          <w:p w:rsidR="00E71F74" w:rsidRPr="00F05367" w:rsidRDefault="00115315" w:rsidP="00F05367">
            <w:pPr>
              <w:widowControl w:val="0"/>
              <w:numPr>
                <w:ilvl w:val="0"/>
                <w:numId w:val="16"/>
              </w:numPr>
              <w:autoSpaceDE w:val="0"/>
              <w:autoSpaceDN w:val="0"/>
              <w:jc w:val="both"/>
              <w:rPr>
                <w:rFonts w:cs="Arial"/>
                <w:bCs/>
                <w:color w:val="000000"/>
                <w:sz w:val="22"/>
                <w:szCs w:val="22"/>
              </w:rPr>
            </w:pPr>
            <w:r>
              <w:rPr>
                <w:rFonts w:cs="Arial"/>
                <w:bCs/>
                <w:color w:val="000000"/>
                <w:sz w:val="22"/>
                <w:szCs w:val="22"/>
              </w:rPr>
              <w:t>v</w:t>
            </w:r>
            <w:r w:rsidR="00F05367" w:rsidRPr="00F05367">
              <w:rPr>
                <w:rFonts w:cs="Arial"/>
                <w:bCs/>
                <w:color w:val="000000"/>
                <w:sz w:val="22"/>
                <w:szCs w:val="22"/>
              </w:rPr>
              <w:t>ysvětlit technologický postup a zdůvodnit jeho výběr</w:t>
            </w:r>
            <w:r w:rsidR="006247AC">
              <w:rPr>
                <w:rFonts w:cs="Arial"/>
                <w:bCs/>
                <w:color w:val="000000"/>
                <w:sz w:val="22"/>
                <w:szCs w:val="22"/>
              </w:rPr>
              <w:t>.</w:t>
            </w:r>
          </w:p>
        </w:tc>
      </w:tr>
      <w:tr w:rsidR="00E71F74"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71F74" w:rsidRPr="00257339" w:rsidRDefault="00E71F74" w:rsidP="00277E9B">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E71F74" w:rsidRPr="006806E9" w:rsidRDefault="006806E9" w:rsidP="006806E9">
            <w:pPr>
              <w:widowControl w:val="0"/>
              <w:numPr>
                <w:ilvl w:val="0"/>
                <w:numId w:val="3"/>
              </w:numPr>
              <w:autoSpaceDE w:val="0"/>
              <w:autoSpaceDN w:val="0"/>
              <w:jc w:val="both"/>
              <w:rPr>
                <w:rFonts w:cs="Arial"/>
                <w:sz w:val="22"/>
                <w:szCs w:val="22"/>
              </w:rPr>
            </w:pPr>
            <w:r>
              <w:rPr>
                <w:rFonts w:cs="Arial"/>
                <w:sz w:val="22"/>
                <w:szCs w:val="22"/>
              </w:rPr>
              <w:t xml:space="preserve">technologické postupy pro </w:t>
            </w:r>
            <w:r w:rsidRPr="006806E9">
              <w:rPr>
                <w:rFonts w:cs="Arial"/>
                <w:sz w:val="22"/>
                <w:szCs w:val="22"/>
              </w:rPr>
              <w:t>provádění montáží stavebních konstrukcí a spojování konstrukcí vázáním, betonováním a svařováním</w:t>
            </w:r>
          </w:p>
        </w:tc>
      </w:tr>
      <w:tr w:rsidR="00E71F74"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E71F74" w:rsidRPr="00257339" w:rsidRDefault="00E71F74" w:rsidP="00277E9B">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E71F74" w:rsidRPr="00257339" w:rsidRDefault="009E312F" w:rsidP="00433A7A">
            <w:pPr>
              <w:widowControl w:val="0"/>
              <w:autoSpaceDE w:val="0"/>
              <w:autoSpaceDN w:val="0"/>
              <w:rPr>
                <w:rFonts w:cs="Arial"/>
                <w:sz w:val="22"/>
                <w:szCs w:val="22"/>
              </w:rPr>
            </w:pPr>
            <w:r>
              <w:rPr>
                <w:rFonts w:cs="Arial"/>
                <w:sz w:val="22"/>
                <w:szCs w:val="22"/>
              </w:rPr>
              <w:t>Výklad</w:t>
            </w:r>
            <w:r w:rsidR="00433A7A">
              <w:rPr>
                <w:rFonts w:cs="Arial"/>
                <w:sz w:val="22"/>
                <w:szCs w:val="22"/>
              </w:rPr>
              <w:t>, demonstrace</w:t>
            </w:r>
            <w:r w:rsidR="006806E9" w:rsidRPr="009F330A">
              <w:rPr>
                <w:rFonts w:cs="Arial"/>
                <w:sz w:val="22"/>
                <w:szCs w:val="22"/>
              </w:rPr>
              <w:t xml:space="preserve">. </w:t>
            </w:r>
          </w:p>
        </w:tc>
      </w:tr>
      <w:tr w:rsidR="004A1AB4"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077215" w:rsidRPr="00257339" w:rsidRDefault="00077215" w:rsidP="00077215">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077215" w:rsidRPr="004502B6" w:rsidRDefault="00077215" w:rsidP="00077215">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4A1AB4" w:rsidRPr="002E01E9" w:rsidRDefault="004A1AB4" w:rsidP="0076332B">
            <w:pPr>
              <w:jc w:val="both"/>
              <w:rPr>
                <w:sz w:val="22"/>
                <w:szCs w:val="22"/>
              </w:rPr>
            </w:pPr>
            <w:r w:rsidRPr="002E01E9">
              <w:rPr>
                <w:sz w:val="22"/>
                <w:szCs w:val="22"/>
              </w:rPr>
              <w:t xml:space="preserve">V průběhu výuky bude lektor pozorovat práci jednotlivých účastníků, na základě cíleného pozorování a řízeného rozhovoru (problémového dotazování)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p w:rsidR="004A1AB4" w:rsidRPr="0076332B" w:rsidRDefault="004A1AB4" w:rsidP="0076332B">
            <w:pPr>
              <w:jc w:val="both"/>
              <w:rPr>
                <w:color w:val="0F243E"/>
                <w:sz w:val="22"/>
                <w:szCs w:val="22"/>
              </w:rPr>
            </w:pPr>
          </w:p>
        </w:tc>
      </w:tr>
      <w:tr w:rsidR="004A1AB4" w:rsidRPr="00257339"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A1AB4" w:rsidRPr="00257339" w:rsidRDefault="004A1AB4" w:rsidP="00277E9B">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4A1AB4" w:rsidRPr="00257339" w:rsidRDefault="004A1AB4" w:rsidP="00277E9B">
            <w:pPr>
              <w:widowControl w:val="0"/>
              <w:autoSpaceDE w:val="0"/>
              <w:autoSpaceDN w:val="0"/>
              <w:jc w:val="both"/>
              <w:rPr>
                <w:rFonts w:cs="Arial"/>
                <w:b/>
                <w:bCs/>
                <w:color w:val="5F5F5F"/>
                <w:sz w:val="4"/>
                <w:szCs w:val="4"/>
              </w:rPr>
            </w:pPr>
          </w:p>
          <w:p w:rsidR="004A1AB4" w:rsidRPr="00257339" w:rsidRDefault="004A1AB4" w:rsidP="00277E9B">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A1AB4" w:rsidRPr="00257339" w:rsidTr="00277E9B">
              <w:tc>
                <w:tcPr>
                  <w:tcW w:w="1255" w:type="dxa"/>
                  <w:tcMar>
                    <w:top w:w="28" w:type="dxa"/>
                    <w:bottom w:w="28" w:type="dxa"/>
                  </w:tcMar>
                </w:tcPr>
                <w:p w:rsidR="004A1AB4" w:rsidRPr="00257339" w:rsidRDefault="004A1AB4" w:rsidP="00277E9B">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4A1AB4" w:rsidRPr="00257339" w:rsidRDefault="004A1AB4" w:rsidP="00277E9B">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4A1AB4" w:rsidRPr="00257339" w:rsidTr="00277E9B">
              <w:tc>
                <w:tcPr>
                  <w:tcW w:w="1255" w:type="dxa"/>
                  <w:tcMar>
                    <w:top w:w="28" w:type="dxa"/>
                    <w:bottom w:w="28" w:type="dxa"/>
                  </w:tcMar>
                </w:tcPr>
                <w:p w:rsidR="004A1AB4" w:rsidRPr="00257339" w:rsidRDefault="004A1AB4" w:rsidP="00277E9B">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4A1AB4" w:rsidRPr="004A1AB4" w:rsidRDefault="004A1AB4" w:rsidP="004A1AB4">
                  <w:pPr>
                    <w:widowControl w:val="0"/>
                    <w:autoSpaceDE w:val="0"/>
                    <w:autoSpaceDN w:val="0"/>
                    <w:jc w:val="both"/>
                    <w:rPr>
                      <w:rFonts w:cs="Arial"/>
                      <w:bCs/>
                      <w:sz w:val="22"/>
                      <w:szCs w:val="22"/>
                    </w:rPr>
                  </w:pPr>
                  <w:r>
                    <w:rPr>
                      <w:rFonts w:cs="Arial"/>
                      <w:bCs/>
                      <w:sz w:val="22"/>
                      <w:szCs w:val="22"/>
                    </w:rPr>
                    <w:t>Správná volba</w:t>
                  </w:r>
                  <w:r w:rsidRPr="004A1AB4">
                    <w:rPr>
                      <w:rFonts w:cs="Arial"/>
                      <w:bCs/>
                      <w:sz w:val="22"/>
                      <w:szCs w:val="22"/>
                    </w:rPr>
                    <w:t xml:space="preserve"> technologického postupu a návaznosti pracovních</w:t>
                  </w:r>
                </w:p>
                <w:p w:rsidR="004A1AB4" w:rsidRPr="004A1AB4" w:rsidRDefault="004A1AB4" w:rsidP="004A1AB4">
                  <w:pPr>
                    <w:widowControl w:val="0"/>
                    <w:autoSpaceDE w:val="0"/>
                    <w:autoSpaceDN w:val="0"/>
                    <w:jc w:val="both"/>
                    <w:rPr>
                      <w:rFonts w:cs="Arial"/>
                      <w:bCs/>
                      <w:sz w:val="22"/>
                      <w:szCs w:val="22"/>
                    </w:rPr>
                  </w:pPr>
                  <w:r w:rsidRPr="004A1AB4">
                    <w:rPr>
                      <w:rFonts w:cs="Arial"/>
                      <w:bCs/>
                      <w:sz w:val="22"/>
                      <w:szCs w:val="22"/>
                    </w:rPr>
                    <w:t>operací. Správnost používání odborné terminologie. Úplnost a věcná</w:t>
                  </w:r>
                </w:p>
                <w:p w:rsidR="004A1AB4" w:rsidRPr="00257339" w:rsidRDefault="004A1AB4" w:rsidP="004A1AB4">
                  <w:pPr>
                    <w:widowControl w:val="0"/>
                    <w:autoSpaceDE w:val="0"/>
                    <w:autoSpaceDN w:val="0"/>
                    <w:jc w:val="both"/>
                    <w:rPr>
                      <w:rFonts w:cs="Arial"/>
                      <w:bCs/>
                      <w:sz w:val="22"/>
                      <w:szCs w:val="22"/>
                    </w:rPr>
                  </w:pPr>
                  <w:r w:rsidRPr="004A1AB4">
                    <w:rPr>
                      <w:rFonts w:cs="Arial"/>
                      <w:bCs/>
                      <w:sz w:val="22"/>
                      <w:szCs w:val="22"/>
                    </w:rPr>
                    <w:t>správnost vysvětlení.</w:t>
                  </w:r>
                </w:p>
              </w:tc>
            </w:tr>
            <w:tr w:rsidR="004A1AB4" w:rsidRPr="00257339" w:rsidTr="00277E9B">
              <w:tc>
                <w:tcPr>
                  <w:tcW w:w="1255" w:type="dxa"/>
                  <w:tcMar>
                    <w:top w:w="28" w:type="dxa"/>
                    <w:bottom w:w="28" w:type="dxa"/>
                  </w:tcMar>
                </w:tcPr>
                <w:p w:rsidR="004A1AB4" w:rsidRPr="00257339" w:rsidRDefault="004A1AB4" w:rsidP="00277E9B">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4A1AB4" w:rsidRPr="00257339" w:rsidRDefault="004A1AB4" w:rsidP="0054131B">
                  <w:pPr>
                    <w:widowControl w:val="0"/>
                    <w:autoSpaceDE w:val="0"/>
                    <w:autoSpaceDN w:val="0"/>
                    <w:jc w:val="both"/>
                    <w:rPr>
                      <w:rFonts w:cs="Arial"/>
                      <w:bCs/>
                      <w:sz w:val="22"/>
                      <w:szCs w:val="22"/>
                    </w:rPr>
                  </w:pPr>
                  <w:r>
                    <w:rPr>
                      <w:rFonts w:cs="Arial"/>
                      <w:bCs/>
                      <w:sz w:val="22"/>
                      <w:szCs w:val="22"/>
                    </w:rPr>
                    <w:t>Bezchybné vysvětlení</w:t>
                  </w:r>
                  <w:r w:rsidRPr="004A1AB4">
                    <w:rPr>
                      <w:rFonts w:cs="Arial"/>
                      <w:bCs/>
                      <w:sz w:val="22"/>
                      <w:szCs w:val="22"/>
                    </w:rPr>
                    <w:t xml:space="preserve"> technologického postupu</w:t>
                  </w:r>
                  <w:r>
                    <w:rPr>
                      <w:rFonts w:cs="Arial"/>
                      <w:bCs/>
                      <w:sz w:val="22"/>
                      <w:szCs w:val="22"/>
                    </w:rPr>
                    <w:t>, postupu prací. Věcn</w:t>
                  </w:r>
                  <w:r w:rsidR="0054131B">
                    <w:rPr>
                      <w:rFonts w:cs="Arial"/>
                      <w:bCs/>
                      <w:sz w:val="22"/>
                      <w:szCs w:val="22"/>
                    </w:rPr>
                    <w:t xml:space="preserve">ě správné zdůvodnění </w:t>
                  </w:r>
                  <w:r>
                    <w:rPr>
                      <w:rFonts w:cs="Arial"/>
                      <w:bCs/>
                      <w:sz w:val="22"/>
                      <w:szCs w:val="22"/>
                    </w:rPr>
                    <w:t>výběru technologického postupu.</w:t>
                  </w:r>
                </w:p>
              </w:tc>
            </w:tr>
          </w:tbl>
          <w:p w:rsidR="004A1AB4" w:rsidRPr="00257339" w:rsidRDefault="004A1AB4" w:rsidP="00277E9B">
            <w:pPr>
              <w:widowControl w:val="0"/>
              <w:autoSpaceDE w:val="0"/>
              <w:autoSpaceDN w:val="0"/>
              <w:jc w:val="both"/>
              <w:rPr>
                <w:rFonts w:cs="Arial"/>
                <w:bCs/>
                <w:sz w:val="22"/>
                <w:szCs w:val="22"/>
              </w:rPr>
            </w:pPr>
          </w:p>
        </w:tc>
      </w:tr>
      <w:tr w:rsidR="004A1AB4" w:rsidRPr="00BF06E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E01E9" w:rsidRDefault="002E01E9" w:rsidP="002E01E9">
            <w:pPr>
              <w:widowControl w:val="0"/>
              <w:autoSpaceDE w:val="0"/>
              <w:autoSpaceDN w:val="0"/>
              <w:spacing w:after="120"/>
              <w:jc w:val="both"/>
              <w:rPr>
                <w:rFonts w:cs="Arial"/>
                <w:b/>
                <w:bCs/>
                <w:color w:val="333333"/>
                <w:sz w:val="22"/>
                <w:szCs w:val="22"/>
              </w:rPr>
            </w:pPr>
            <w:r>
              <w:rPr>
                <w:rFonts w:cs="Arial"/>
                <w:b/>
                <w:bCs/>
                <w:color w:val="333333"/>
                <w:sz w:val="22"/>
                <w:szCs w:val="22"/>
              </w:rPr>
              <w:t>D</w:t>
            </w:r>
            <w:r w:rsidRPr="00257339">
              <w:rPr>
                <w:rFonts w:cs="Arial"/>
                <w:b/>
                <w:bCs/>
                <w:color w:val="333333"/>
                <w:sz w:val="22"/>
                <w:szCs w:val="22"/>
              </w:rPr>
              <w:t>oporučená</w:t>
            </w:r>
            <w:r>
              <w:rPr>
                <w:rFonts w:cs="Arial"/>
                <w:b/>
                <w:bCs/>
                <w:color w:val="333333"/>
                <w:sz w:val="22"/>
                <w:szCs w:val="22"/>
              </w:rPr>
              <w:t xml:space="preserve"> </w:t>
            </w:r>
            <w:r w:rsidRPr="00257339">
              <w:rPr>
                <w:rFonts w:cs="Arial"/>
                <w:b/>
                <w:bCs/>
                <w:color w:val="333333"/>
                <w:sz w:val="22"/>
                <w:szCs w:val="22"/>
              </w:rPr>
              <w:t xml:space="preserve">literatura </w:t>
            </w:r>
            <w:r>
              <w:rPr>
                <w:rFonts w:cs="Arial"/>
                <w:b/>
                <w:bCs/>
                <w:color w:val="333333"/>
                <w:sz w:val="22"/>
                <w:szCs w:val="22"/>
              </w:rPr>
              <w:t>pro lektory</w:t>
            </w:r>
          </w:p>
          <w:p w:rsidR="004A1AB4" w:rsidRDefault="00433A7A" w:rsidP="002E01E9">
            <w:pPr>
              <w:widowControl w:val="0"/>
              <w:autoSpaceDE w:val="0"/>
              <w:autoSpaceDN w:val="0"/>
              <w:spacing w:after="120"/>
              <w:jc w:val="both"/>
              <w:rPr>
                <w:rFonts w:cs="Arial"/>
                <w:bCs/>
                <w:sz w:val="22"/>
                <w:szCs w:val="22"/>
              </w:rPr>
            </w:pPr>
            <w:r>
              <w:rPr>
                <w:rFonts w:cs="Arial"/>
                <w:bCs/>
                <w:sz w:val="22"/>
                <w:szCs w:val="22"/>
              </w:rPr>
              <w:t>RAMBOUSEK</w:t>
            </w:r>
            <w:r w:rsidRPr="00673366">
              <w:rPr>
                <w:rFonts w:cs="Arial"/>
                <w:bCs/>
                <w:sz w:val="22"/>
                <w:szCs w:val="22"/>
              </w:rPr>
              <w:t>, F. A kol</w:t>
            </w:r>
            <w:r w:rsidR="00673366" w:rsidRPr="00673366">
              <w:rPr>
                <w:rFonts w:cs="Arial"/>
                <w:bCs/>
                <w:sz w:val="22"/>
                <w:szCs w:val="22"/>
              </w:rPr>
              <w:t xml:space="preserve">.: </w:t>
            </w:r>
            <w:r w:rsidR="00673366" w:rsidRPr="00C22C5B">
              <w:rPr>
                <w:rFonts w:cs="Arial"/>
                <w:bCs/>
                <w:i/>
                <w:sz w:val="22"/>
                <w:szCs w:val="22"/>
              </w:rPr>
              <w:t>Konstrukce pozemních staveb I., technický průvodce 40A</w:t>
            </w:r>
            <w:r w:rsidR="00673366" w:rsidRPr="00673366">
              <w:rPr>
                <w:rFonts w:cs="Arial"/>
                <w:bCs/>
                <w:sz w:val="22"/>
                <w:szCs w:val="22"/>
              </w:rPr>
              <w:t>, SNTL,</w:t>
            </w:r>
            <w:r w:rsidR="00673366">
              <w:rPr>
                <w:rFonts w:cs="Arial"/>
                <w:bCs/>
                <w:sz w:val="22"/>
                <w:szCs w:val="22"/>
              </w:rPr>
              <w:t xml:space="preserve"> </w:t>
            </w:r>
            <w:r w:rsidR="00673366" w:rsidRPr="00673366">
              <w:rPr>
                <w:rFonts w:cs="Arial"/>
                <w:bCs/>
                <w:sz w:val="22"/>
                <w:szCs w:val="22"/>
              </w:rPr>
              <w:t>1970</w:t>
            </w:r>
            <w:r w:rsidR="00673366">
              <w:rPr>
                <w:rFonts w:cs="Arial"/>
                <w:bCs/>
                <w:sz w:val="22"/>
                <w:szCs w:val="22"/>
              </w:rPr>
              <w:t>.</w:t>
            </w:r>
          </w:p>
          <w:p w:rsidR="00673366" w:rsidRPr="00BF06E4" w:rsidRDefault="002E01E9" w:rsidP="002E01E9">
            <w:pPr>
              <w:widowControl w:val="0"/>
              <w:autoSpaceDE w:val="0"/>
              <w:autoSpaceDN w:val="0"/>
              <w:jc w:val="both"/>
              <w:rPr>
                <w:rFonts w:cs="Arial"/>
                <w:bCs/>
                <w:sz w:val="22"/>
                <w:szCs w:val="22"/>
              </w:rPr>
            </w:pPr>
            <w:r>
              <w:rPr>
                <w:rFonts w:cs="Arial"/>
                <w:bCs/>
                <w:sz w:val="22"/>
                <w:szCs w:val="22"/>
              </w:rPr>
              <w:t>HÁJEK</w:t>
            </w:r>
            <w:r w:rsidR="00673366" w:rsidRPr="00673366">
              <w:rPr>
                <w:rFonts w:cs="Arial"/>
                <w:bCs/>
                <w:sz w:val="22"/>
                <w:szCs w:val="22"/>
              </w:rPr>
              <w:t xml:space="preserve">, P. a kol: </w:t>
            </w:r>
            <w:r w:rsidR="00673366" w:rsidRPr="00C22C5B">
              <w:rPr>
                <w:rFonts w:cs="Arial"/>
                <w:bCs/>
                <w:i/>
                <w:sz w:val="22"/>
                <w:szCs w:val="22"/>
              </w:rPr>
              <w:t>Konstrukce pozemních staveb 1 – Nosné konstrukce I</w:t>
            </w:r>
            <w:r w:rsidR="00673366" w:rsidRPr="00673366">
              <w:rPr>
                <w:rFonts w:cs="Arial"/>
                <w:bCs/>
                <w:sz w:val="22"/>
                <w:szCs w:val="22"/>
              </w:rPr>
              <w:t>, Nakladatelství</w:t>
            </w:r>
            <w:r w:rsidR="00673366">
              <w:rPr>
                <w:rFonts w:cs="Arial"/>
                <w:bCs/>
                <w:sz w:val="22"/>
                <w:szCs w:val="22"/>
              </w:rPr>
              <w:t xml:space="preserve"> </w:t>
            </w:r>
            <w:r w:rsidR="00673366" w:rsidRPr="00673366">
              <w:rPr>
                <w:rFonts w:cs="Arial"/>
                <w:bCs/>
                <w:sz w:val="22"/>
                <w:szCs w:val="22"/>
              </w:rPr>
              <w:lastRenderedPageBreak/>
              <w:t>ČVUT,</w:t>
            </w:r>
            <w:r w:rsidR="00673366">
              <w:rPr>
                <w:rFonts w:cs="Arial"/>
                <w:bCs/>
                <w:sz w:val="22"/>
                <w:szCs w:val="22"/>
              </w:rPr>
              <w:t xml:space="preserve"> </w:t>
            </w:r>
            <w:r w:rsidR="00673366" w:rsidRPr="00673366">
              <w:rPr>
                <w:rFonts w:cs="Arial"/>
                <w:bCs/>
                <w:sz w:val="22"/>
                <w:szCs w:val="22"/>
              </w:rPr>
              <w:t>2007, ISBN 978-80-01-03589-4</w:t>
            </w:r>
          </w:p>
        </w:tc>
      </w:tr>
    </w:tbl>
    <w:p w:rsidR="0040233C" w:rsidRDefault="0040233C" w:rsidP="003F38CE">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AF2926" w:rsidP="00277E9B">
            <w:pPr>
              <w:widowControl w:val="0"/>
              <w:autoSpaceDE w:val="0"/>
              <w:autoSpaceDN w:val="0"/>
              <w:rPr>
                <w:rFonts w:cs="Arial"/>
                <w:b/>
                <w:sz w:val="22"/>
                <w:szCs w:val="22"/>
              </w:rPr>
            </w:pPr>
            <w:r w:rsidRPr="00AF2926">
              <w:rPr>
                <w:rFonts w:cs="Arial"/>
                <w:b/>
                <w:sz w:val="22"/>
                <w:szCs w:val="22"/>
              </w:rPr>
              <w:t>Obsluha tlakových hydraulických zařízení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AF2926" w:rsidP="00277E9B">
            <w:pPr>
              <w:widowControl w:val="0"/>
              <w:autoSpaceDE w:val="0"/>
              <w:autoSpaceDN w:val="0"/>
              <w:jc w:val="both"/>
              <w:rPr>
                <w:rFonts w:cs="Arial"/>
                <w:sz w:val="22"/>
                <w:szCs w:val="22"/>
              </w:rPr>
            </w:pPr>
            <w:r>
              <w:rPr>
                <w:rFonts w:cs="Arial"/>
                <w:sz w:val="22"/>
                <w:szCs w:val="22"/>
              </w:rPr>
              <w:t>SM03</w:t>
            </w:r>
          </w:p>
        </w:tc>
      </w:tr>
      <w:tr w:rsidR="00AF2926"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F2926" w:rsidRPr="00257339" w:rsidRDefault="00AF2926" w:rsidP="00277E9B">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AF2926" w:rsidRPr="00064492" w:rsidRDefault="00AF2926" w:rsidP="0076332B">
            <w:pPr>
              <w:widowControl w:val="0"/>
              <w:autoSpaceDE w:val="0"/>
              <w:autoSpaceDN w:val="0"/>
              <w:jc w:val="both"/>
              <w:rPr>
                <w:rFonts w:cs="Arial"/>
                <w:sz w:val="22"/>
                <w:szCs w:val="22"/>
              </w:rPr>
            </w:pPr>
            <w:r>
              <w:rPr>
                <w:rFonts w:cs="Arial"/>
                <w:sz w:val="22"/>
                <w:szCs w:val="22"/>
              </w:rPr>
              <w:t>6</w:t>
            </w:r>
            <w:r w:rsidRPr="00064492">
              <w:rPr>
                <w:rFonts w:cs="Arial"/>
                <w:sz w:val="22"/>
                <w:szCs w:val="22"/>
              </w:rPr>
              <w:t xml:space="preserve"> hod. (</w:t>
            </w:r>
            <w:r>
              <w:rPr>
                <w:rFonts w:cs="Arial"/>
                <w:sz w:val="22"/>
                <w:szCs w:val="22"/>
              </w:rPr>
              <w:t>3</w:t>
            </w:r>
            <w:r w:rsidRPr="00064492">
              <w:rPr>
                <w:rFonts w:cs="Arial"/>
                <w:sz w:val="22"/>
                <w:szCs w:val="22"/>
              </w:rPr>
              <w:t xml:space="preserve"> teorie + </w:t>
            </w:r>
            <w:r>
              <w:rPr>
                <w:rFonts w:cs="Arial"/>
                <w:sz w:val="22"/>
                <w:szCs w:val="22"/>
              </w:rPr>
              <w:t>3</w:t>
            </w:r>
            <w:r w:rsidRPr="00064492">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F2926" w:rsidRPr="00257339" w:rsidRDefault="00AF2926" w:rsidP="00277E9B">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F2926" w:rsidRPr="00257339" w:rsidRDefault="00AF2926" w:rsidP="00277E9B">
            <w:pPr>
              <w:widowControl w:val="0"/>
              <w:autoSpaceDE w:val="0"/>
              <w:autoSpaceDN w:val="0"/>
              <w:jc w:val="both"/>
              <w:rPr>
                <w:rFonts w:cs="Arial"/>
                <w:sz w:val="22"/>
                <w:szCs w:val="22"/>
              </w:rPr>
            </w:pPr>
          </w:p>
        </w:tc>
      </w:tr>
      <w:tr w:rsidR="00AF2926"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F2926" w:rsidRPr="00257339" w:rsidRDefault="00AF2926" w:rsidP="00277E9B">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F2926" w:rsidRPr="00257339" w:rsidRDefault="00AF2926" w:rsidP="00277E9B">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F2926" w:rsidRPr="00257339" w:rsidRDefault="00AF2926"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F2926" w:rsidRPr="00257339" w:rsidRDefault="00AF2926" w:rsidP="00277E9B">
            <w:pPr>
              <w:widowControl w:val="0"/>
              <w:autoSpaceDE w:val="0"/>
              <w:autoSpaceDN w:val="0"/>
              <w:jc w:val="both"/>
              <w:rPr>
                <w:rFonts w:cs="Arial"/>
                <w:sz w:val="22"/>
                <w:szCs w:val="22"/>
              </w:rPr>
            </w:pPr>
          </w:p>
        </w:tc>
      </w:tr>
      <w:tr w:rsidR="00AF2926"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F2926" w:rsidRPr="00257339" w:rsidRDefault="00AF2926" w:rsidP="00277E9B">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AF2926" w:rsidRPr="0079526F" w:rsidRDefault="0079526F" w:rsidP="00277E9B">
            <w:pPr>
              <w:widowControl w:val="0"/>
              <w:autoSpaceDE w:val="0"/>
              <w:autoSpaceDN w:val="0"/>
              <w:jc w:val="both"/>
              <w:rPr>
                <w:rFonts w:cs="Arial"/>
                <w:bCs/>
                <w:sz w:val="22"/>
                <w:szCs w:val="22"/>
              </w:rPr>
            </w:pPr>
            <w:r>
              <w:rPr>
                <w:rFonts w:cs="Arial"/>
                <w:bCs/>
                <w:sz w:val="22"/>
                <w:szCs w:val="22"/>
              </w:rPr>
              <w:t xml:space="preserve">Absolvování modulu </w:t>
            </w:r>
            <w:r w:rsidR="00AF2926" w:rsidRPr="0079526F">
              <w:rPr>
                <w:rFonts w:cs="Arial"/>
                <w:bCs/>
                <w:sz w:val="22"/>
                <w:szCs w:val="22"/>
              </w:rPr>
              <w:t>SM02</w:t>
            </w:r>
          </w:p>
        </w:tc>
      </w:tr>
      <w:tr w:rsidR="00AF2926"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F2926" w:rsidRPr="00257339" w:rsidRDefault="00AF2926"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227ED1" w:rsidRDefault="00227ED1" w:rsidP="00227ED1">
            <w:pPr>
              <w:widowControl w:val="0"/>
              <w:autoSpaceDE w:val="0"/>
              <w:autoSpaceDN w:val="0"/>
              <w:jc w:val="both"/>
              <w:rPr>
                <w:rFonts w:cs="Arial"/>
                <w:bCs/>
                <w:color w:val="000000"/>
                <w:sz w:val="22"/>
                <w:szCs w:val="22"/>
              </w:rPr>
            </w:pPr>
            <w:r w:rsidRPr="00227ED1">
              <w:rPr>
                <w:rFonts w:cs="Arial"/>
                <w:sz w:val="22"/>
                <w:szCs w:val="22"/>
              </w:rPr>
              <w:t>Cíl</w:t>
            </w:r>
            <w:r>
              <w:rPr>
                <w:rFonts w:cs="Arial"/>
                <w:sz w:val="22"/>
                <w:szCs w:val="22"/>
              </w:rPr>
              <w:t xml:space="preserve">em modulu je </w:t>
            </w:r>
            <w:r w:rsidR="0054131B">
              <w:rPr>
                <w:rFonts w:cs="Arial"/>
                <w:sz w:val="22"/>
                <w:szCs w:val="22"/>
              </w:rPr>
              <w:t xml:space="preserve">naučit </w:t>
            </w:r>
            <w:r w:rsidR="00433A7A">
              <w:rPr>
                <w:rFonts w:cs="Arial"/>
                <w:sz w:val="22"/>
                <w:szCs w:val="22"/>
              </w:rPr>
              <w:t>účastník</w:t>
            </w:r>
            <w:r w:rsidR="0054131B">
              <w:rPr>
                <w:rFonts w:cs="Arial"/>
                <w:sz w:val="22"/>
                <w:szCs w:val="22"/>
              </w:rPr>
              <w:t>y</w:t>
            </w:r>
            <w:r w:rsidR="00433A7A">
              <w:rPr>
                <w:rFonts w:cs="Arial"/>
                <w:sz w:val="22"/>
                <w:szCs w:val="22"/>
              </w:rPr>
              <w:t xml:space="preserve"> </w:t>
            </w:r>
            <w:r>
              <w:rPr>
                <w:rFonts w:cs="Arial"/>
                <w:sz w:val="22"/>
                <w:szCs w:val="22"/>
              </w:rPr>
              <w:t>obslu</w:t>
            </w:r>
            <w:r w:rsidR="0054131B">
              <w:rPr>
                <w:rFonts w:cs="Arial"/>
                <w:sz w:val="22"/>
                <w:szCs w:val="22"/>
              </w:rPr>
              <w:t xml:space="preserve">hovat </w:t>
            </w:r>
            <w:r>
              <w:rPr>
                <w:rFonts w:cs="Arial"/>
                <w:sz w:val="22"/>
                <w:szCs w:val="22"/>
              </w:rPr>
              <w:t>tlakov</w:t>
            </w:r>
            <w:r w:rsidR="0054131B">
              <w:rPr>
                <w:rFonts w:cs="Arial"/>
                <w:sz w:val="22"/>
                <w:szCs w:val="22"/>
              </w:rPr>
              <w:t>á</w:t>
            </w:r>
            <w:r>
              <w:rPr>
                <w:rFonts w:cs="Arial"/>
                <w:sz w:val="22"/>
                <w:szCs w:val="22"/>
              </w:rPr>
              <w:t xml:space="preserve"> hydraulick</w:t>
            </w:r>
            <w:r w:rsidR="0054131B">
              <w:rPr>
                <w:rFonts w:cs="Arial"/>
                <w:sz w:val="22"/>
                <w:szCs w:val="22"/>
              </w:rPr>
              <w:t>á</w:t>
            </w:r>
            <w:r>
              <w:rPr>
                <w:rFonts w:cs="Arial"/>
                <w:sz w:val="22"/>
                <w:szCs w:val="22"/>
              </w:rPr>
              <w:t xml:space="preserve"> zařízení pro</w:t>
            </w:r>
            <w:r w:rsidRPr="00AF2926">
              <w:rPr>
                <w:rFonts w:cs="Arial"/>
                <w:bCs/>
                <w:color w:val="000000"/>
                <w:sz w:val="22"/>
                <w:szCs w:val="22"/>
              </w:rPr>
              <w:t xml:space="preserve"> předpínání stavebních konstrukcí</w:t>
            </w:r>
            <w:r>
              <w:rPr>
                <w:rFonts w:cs="Arial"/>
                <w:bCs/>
                <w:color w:val="000000"/>
                <w:sz w:val="22"/>
                <w:szCs w:val="22"/>
              </w:rPr>
              <w:t>, seznám</w:t>
            </w:r>
            <w:r w:rsidR="001756E6">
              <w:rPr>
                <w:rFonts w:cs="Arial"/>
                <w:bCs/>
                <w:color w:val="000000"/>
                <w:sz w:val="22"/>
                <w:szCs w:val="22"/>
              </w:rPr>
              <w:t>it je</w:t>
            </w:r>
            <w:r>
              <w:rPr>
                <w:rFonts w:cs="Arial"/>
                <w:bCs/>
                <w:color w:val="000000"/>
                <w:sz w:val="22"/>
                <w:szCs w:val="22"/>
              </w:rPr>
              <w:t xml:space="preserve"> s předpisy BOZP a potřebnými oprávněními.</w:t>
            </w:r>
          </w:p>
          <w:p w:rsidR="00AF2926" w:rsidRPr="00257339" w:rsidRDefault="00AF2926" w:rsidP="00227ED1">
            <w:pPr>
              <w:widowControl w:val="0"/>
              <w:autoSpaceDE w:val="0"/>
              <w:autoSpaceDN w:val="0"/>
              <w:jc w:val="both"/>
              <w:rPr>
                <w:rFonts w:cs="Arial"/>
                <w:sz w:val="22"/>
                <w:szCs w:val="22"/>
              </w:rPr>
            </w:pPr>
          </w:p>
        </w:tc>
      </w:tr>
      <w:tr w:rsidR="00AF2926"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F2926" w:rsidRPr="00257339" w:rsidRDefault="00AF2926"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AF2926" w:rsidRPr="00257339" w:rsidRDefault="00AF2926" w:rsidP="00277E9B">
            <w:pPr>
              <w:widowControl w:val="0"/>
              <w:autoSpaceDE w:val="0"/>
              <w:autoSpaceDN w:val="0"/>
              <w:jc w:val="both"/>
              <w:rPr>
                <w:rFonts w:cs="Arial"/>
                <w:b/>
                <w:bCs/>
                <w:color w:val="5F5F5F"/>
                <w:sz w:val="4"/>
                <w:szCs w:val="4"/>
              </w:rPr>
            </w:pPr>
          </w:p>
          <w:p w:rsidR="00AF2926" w:rsidRPr="00257339" w:rsidRDefault="00AF2926" w:rsidP="00277E9B">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AF2926" w:rsidRPr="00257339" w:rsidRDefault="006247AC" w:rsidP="0040233C">
            <w:pPr>
              <w:widowControl w:val="0"/>
              <w:numPr>
                <w:ilvl w:val="0"/>
                <w:numId w:val="17"/>
              </w:numPr>
              <w:autoSpaceDE w:val="0"/>
              <w:autoSpaceDN w:val="0"/>
              <w:jc w:val="both"/>
              <w:rPr>
                <w:rFonts w:cs="Arial"/>
                <w:bCs/>
                <w:sz w:val="22"/>
                <w:szCs w:val="22"/>
              </w:rPr>
            </w:pPr>
            <w:r>
              <w:rPr>
                <w:rFonts w:cs="Arial"/>
                <w:bCs/>
                <w:sz w:val="22"/>
                <w:szCs w:val="22"/>
              </w:rPr>
              <w:t>V</w:t>
            </w:r>
            <w:r w:rsidR="00AF2926" w:rsidRPr="00AF2926">
              <w:rPr>
                <w:rFonts w:cs="Arial"/>
                <w:bCs/>
                <w:sz w:val="22"/>
                <w:szCs w:val="22"/>
              </w:rPr>
              <w:t>ysvětlit postup a předpisy BOZP</w:t>
            </w:r>
            <w:r>
              <w:rPr>
                <w:rFonts w:cs="Arial"/>
                <w:bCs/>
                <w:sz w:val="22"/>
                <w:szCs w:val="22"/>
              </w:rPr>
              <w:t>,</w:t>
            </w:r>
          </w:p>
          <w:p w:rsidR="00AF2926" w:rsidRPr="00257339" w:rsidRDefault="00115315" w:rsidP="0040233C">
            <w:pPr>
              <w:widowControl w:val="0"/>
              <w:numPr>
                <w:ilvl w:val="0"/>
                <w:numId w:val="17"/>
              </w:numPr>
              <w:autoSpaceDE w:val="0"/>
              <w:autoSpaceDN w:val="0"/>
              <w:jc w:val="both"/>
              <w:rPr>
                <w:rFonts w:cs="Arial"/>
                <w:bCs/>
                <w:color w:val="000000"/>
                <w:sz w:val="22"/>
                <w:szCs w:val="22"/>
              </w:rPr>
            </w:pPr>
            <w:r>
              <w:rPr>
                <w:rFonts w:cs="Arial"/>
                <w:bCs/>
                <w:color w:val="000000"/>
                <w:sz w:val="22"/>
                <w:szCs w:val="22"/>
              </w:rPr>
              <w:t>u</w:t>
            </w:r>
            <w:r w:rsidR="00AF2926" w:rsidRPr="00AF2926">
              <w:rPr>
                <w:rFonts w:cs="Arial"/>
                <w:bCs/>
                <w:color w:val="000000"/>
                <w:sz w:val="22"/>
                <w:szCs w:val="22"/>
              </w:rPr>
              <w:t>vést potřebná oprávnění pro předpínání jednotlivých druhů stavebních konstrukcí</w:t>
            </w:r>
            <w:r w:rsidR="006247AC">
              <w:rPr>
                <w:rFonts w:cs="Arial"/>
                <w:bCs/>
                <w:color w:val="000000"/>
                <w:sz w:val="22"/>
                <w:szCs w:val="22"/>
              </w:rPr>
              <w:t>,</w:t>
            </w:r>
          </w:p>
          <w:p w:rsidR="00AF2926" w:rsidRPr="00257339" w:rsidRDefault="00115315" w:rsidP="00AF2926">
            <w:pPr>
              <w:widowControl w:val="0"/>
              <w:numPr>
                <w:ilvl w:val="0"/>
                <w:numId w:val="17"/>
              </w:numPr>
              <w:autoSpaceDE w:val="0"/>
              <w:autoSpaceDN w:val="0"/>
              <w:jc w:val="both"/>
              <w:rPr>
                <w:rFonts w:cs="Arial"/>
                <w:bCs/>
                <w:color w:val="000000"/>
                <w:sz w:val="22"/>
                <w:szCs w:val="22"/>
              </w:rPr>
            </w:pPr>
            <w:r>
              <w:rPr>
                <w:rFonts w:cs="Arial"/>
                <w:bCs/>
                <w:color w:val="000000"/>
                <w:sz w:val="22"/>
                <w:szCs w:val="22"/>
              </w:rPr>
              <w:t>p</w:t>
            </w:r>
            <w:r w:rsidR="00AF2926" w:rsidRPr="00AF2926">
              <w:rPr>
                <w:rFonts w:cs="Arial"/>
                <w:bCs/>
                <w:color w:val="000000"/>
                <w:sz w:val="22"/>
                <w:szCs w:val="22"/>
              </w:rPr>
              <w:t>rovést zadaný úkol</w:t>
            </w:r>
            <w:r w:rsidR="006247AC">
              <w:rPr>
                <w:rFonts w:cs="Arial"/>
                <w:bCs/>
                <w:color w:val="000000"/>
                <w:sz w:val="22"/>
                <w:szCs w:val="22"/>
              </w:rPr>
              <w:t>.</w:t>
            </w:r>
          </w:p>
        </w:tc>
      </w:tr>
      <w:tr w:rsidR="00AF2926"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F2926" w:rsidRPr="00257339" w:rsidRDefault="00AF2926" w:rsidP="00277E9B">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AF2926" w:rsidRPr="00F36F33" w:rsidRDefault="00115315" w:rsidP="00277E9B">
            <w:pPr>
              <w:widowControl w:val="0"/>
              <w:numPr>
                <w:ilvl w:val="0"/>
                <w:numId w:val="3"/>
              </w:numPr>
              <w:autoSpaceDE w:val="0"/>
              <w:autoSpaceDN w:val="0"/>
              <w:jc w:val="both"/>
              <w:rPr>
                <w:rFonts w:cs="Arial"/>
                <w:b/>
                <w:sz w:val="22"/>
                <w:szCs w:val="22"/>
              </w:rPr>
            </w:pPr>
            <w:r>
              <w:rPr>
                <w:rFonts w:cs="Arial"/>
                <w:sz w:val="22"/>
                <w:szCs w:val="22"/>
              </w:rPr>
              <w:t>p</w:t>
            </w:r>
            <w:r w:rsidR="00FF5FF6">
              <w:rPr>
                <w:rFonts w:cs="Arial"/>
                <w:sz w:val="22"/>
                <w:szCs w:val="22"/>
              </w:rPr>
              <w:t xml:space="preserve">ostup při </w:t>
            </w:r>
            <w:r w:rsidR="00FF5FF6" w:rsidRPr="00FF5FF6">
              <w:rPr>
                <w:rFonts w:cs="Arial"/>
                <w:sz w:val="22"/>
                <w:szCs w:val="22"/>
              </w:rPr>
              <w:t>napínání ocelových strun a lan předpjatých dílců při provádění montáží objektů průmyslové výstavby</w:t>
            </w:r>
          </w:p>
          <w:p w:rsidR="00AF2926" w:rsidRDefault="00115315" w:rsidP="00222832">
            <w:pPr>
              <w:widowControl w:val="0"/>
              <w:numPr>
                <w:ilvl w:val="0"/>
                <w:numId w:val="3"/>
              </w:numPr>
              <w:autoSpaceDE w:val="0"/>
              <w:autoSpaceDN w:val="0"/>
              <w:jc w:val="both"/>
              <w:rPr>
                <w:rFonts w:cs="Arial"/>
                <w:sz w:val="22"/>
                <w:szCs w:val="22"/>
              </w:rPr>
            </w:pPr>
            <w:r>
              <w:rPr>
                <w:rFonts w:cs="Arial"/>
                <w:sz w:val="22"/>
                <w:szCs w:val="22"/>
              </w:rPr>
              <w:t>s</w:t>
            </w:r>
            <w:r w:rsidR="00222832">
              <w:rPr>
                <w:rFonts w:cs="Arial"/>
                <w:sz w:val="22"/>
                <w:szCs w:val="22"/>
              </w:rPr>
              <w:t xml:space="preserve">trojnické průkazy </w:t>
            </w:r>
            <w:r w:rsidR="00222832" w:rsidRPr="00222832">
              <w:rPr>
                <w:rFonts w:cs="Arial"/>
                <w:sz w:val="22"/>
                <w:szCs w:val="22"/>
              </w:rPr>
              <w:t>zařízení pro napínání předpínací výztuže,</w:t>
            </w:r>
            <w:r w:rsidR="00222832">
              <w:rPr>
                <w:rFonts w:cs="Arial"/>
                <w:sz w:val="22"/>
                <w:szCs w:val="22"/>
              </w:rPr>
              <w:t xml:space="preserve"> </w:t>
            </w:r>
            <w:r w:rsidR="00222832" w:rsidRPr="00222832">
              <w:rPr>
                <w:rFonts w:cs="Arial"/>
                <w:sz w:val="22"/>
                <w:szCs w:val="22"/>
              </w:rPr>
              <w:t xml:space="preserve">oprávnění </w:t>
            </w:r>
            <w:r w:rsidR="00222832">
              <w:rPr>
                <w:rFonts w:cs="Arial"/>
                <w:sz w:val="22"/>
                <w:szCs w:val="22"/>
              </w:rPr>
              <w:t xml:space="preserve">k obsluze </w:t>
            </w:r>
            <w:r w:rsidR="00222832" w:rsidRPr="00222832">
              <w:rPr>
                <w:rFonts w:cs="Arial"/>
                <w:sz w:val="22"/>
                <w:szCs w:val="22"/>
              </w:rPr>
              <w:t>v</w:t>
            </w:r>
            <w:r w:rsidR="00D523E0">
              <w:rPr>
                <w:rFonts w:cs="Arial"/>
                <w:sz w:val="22"/>
                <w:szCs w:val="22"/>
              </w:rPr>
              <w:t> </w:t>
            </w:r>
            <w:r w:rsidR="00222832" w:rsidRPr="00222832">
              <w:rPr>
                <w:rFonts w:cs="Arial"/>
                <w:sz w:val="22"/>
                <w:szCs w:val="22"/>
              </w:rPr>
              <w:t>souladu s vyhláškou č. 77/1965 Sb., o výcviku, způsobilosti a registraci obsluh stavebních strojů, ve znění pozdějších předpisů</w:t>
            </w:r>
          </w:p>
          <w:p w:rsidR="001C70C4" w:rsidRPr="00222832" w:rsidRDefault="001C70C4" w:rsidP="00D523E0">
            <w:pPr>
              <w:widowControl w:val="0"/>
              <w:numPr>
                <w:ilvl w:val="0"/>
                <w:numId w:val="3"/>
              </w:numPr>
              <w:autoSpaceDE w:val="0"/>
              <w:autoSpaceDN w:val="0"/>
              <w:jc w:val="both"/>
              <w:rPr>
                <w:rFonts w:cs="Arial"/>
                <w:sz w:val="22"/>
                <w:szCs w:val="22"/>
              </w:rPr>
            </w:pPr>
            <w:r>
              <w:rPr>
                <w:rFonts w:cs="Arial"/>
                <w:sz w:val="22"/>
                <w:szCs w:val="22"/>
              </w:rPr>
              <w:t>předpínání stavebních konstrukcí</w:t>
            </w:r>
            <w:r w:rsidR="00F462AE">
              <w:rPr>
                <w:rFonts w:cs="Arial"/>
                <w:sz w:val="22"/>
                <w:szCs w:val="22"/>
              </w:rPr>
              <w:t>, obsluha hydraulických zařízení, BOZP</w:t>
            </w:r>
          </w:p>
        </w:tc>
      </w:tr>
      <w:tr w:rsidR="00AF2926"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F2926" w:rsidRPr="00257339" w:rsidRDefault="00AF2926" w:rsidP="00277E9B">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AF2926" w:rsidRPr="00257339" w:rsidRDefault="009E312F" w:rsidP="00F462AE">
            <w:pPr>
              <w:widowControl w:val="0"/>
              <w:autoSpaceDE w:val="0"/>
              <w:autoSpaceDN w:val="0"/>
              <w:rPr>
                <w:rFonts w:cs="Arial"/>
                <w:sz w:val="22"/>
                <w:szCs w:val="22"/>
              </w:rPr>
            </w:pPr>
            <w:r>
              <w:rPr>
                <w:rFonts w:cs="Arial"/>
                <w:sz w:val="22"/>
                <w:szCs w:val="22"/>
              </w:rPr>
              <w:t>Výklad</w:t>
            </w:r>
            <w:r w:rsidR="00433A7A">
              <w:rPr>
                <w:rFonts w:cs="Arial"/>
                <w:sz w:val="22"/>
                <w:szCs w:val="22"/>
              </w:rPr>
              <w:t>,</w:t>
            </w:r>
            <w:r w:rsidR="00222832" w:rsidRPr="009F330A">
              <w:rPr>
                <w:rFonts w:cs="Arial"/>
                <w:sz w:val="22"/>
                <w:szCs w:val="22"/>
              </w:rPr>
              <w:t xml:space="preserve"> </w:t>
            </w:r>
            <w:r w:rsidR="00433A7A">
              <w:rPr>
                <w:rFonts w:cs="Arial"/>
                <w:sz w:val="22"/>
                <w:szCs w:val="22"/>
              </w:rPr>
              <w:t xml:space="preserve">instruktáž, </w:t>
            </w:r>
            <w:r w:rsidR="00222832" w:rsidRPr="009F330A">
              <w:rPr>
                <w:rFonts w:cs="Arial"/>
                <w:sz w:val="22"/>
                <w:szCs w:val="22"/>
              </w:rPr>
              <w:t>předvedení</w:t>
            </w:r>
            <w:r w:rsidR="00F462AE">
              <w:rPr>
                <w:rFonts w:cs="Arial"/>
                <w:sz w:val="22"/>
                <w:szCs w:val="22"/>
              </w:rPr>
              <w:t>, praktický nácvik</w:t>
            </w:r>
            <w:r w:rsidR="00433A7A">
              <w:rPr>
                <w:rFonts w:cs="Arial"/>
                <w:sz w:val="22"/>
                <w:szCs w:val="22"/>
              </w:rPr>
              <w:t>.</w:t>
            </w:r>
          </w:p>
        </w:tc>
      </w:tr>
      <w:tr w:rsidR="00222832"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717C9" w:rsidRPr="00257339" w:rsidRDefault="009717C9" w:rsidP="009717C9">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9717C9" w:rsidRPr="004502B6" w:rsidRDefault="009717C9" w:rsidP="009717C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222832" w:rsidRPr="006247AC" w:rsidRDefault="00222832" w:rsidP="009717C9">
            <w:pPr>
              <w:widowControl w:val="0"/>
              <w:autoSpaceDE w:val="0"/>
              <w:autoSpaceDN w:val="0"/>
              <w:spacing w:after="120"/>
              <w:jc w:val="both"/>
              <w:rPr>
                <w:sz w:val="22"/>
                <w:szCs w:val="22"/>
              </w:rPr>
            </w:pPr>
            <w:r w:rsidRPr="006247AC">
              <w:rPr>
                <w:sz w:val="22"/>
                <w:szCs w:val="22"/>
              </w:rPr>
              <w:t>V průběhu výuky bude lektor pozorovat práci jednotlivých účastníků, na základě cíleného pozorování</w:t>
            </w:r>
            <w:r w:rsidR="00433A7A">
              <w:rPr>
                <w:sz w:val="22"/>
                <w:szCs w:val="22"/>
              </w:rPr>
              <w:t>,</w:t>
            </w:r>
            <w:r w:rsidRPr="006247AC">
              <w:rPr>
                <w:sz w:val="22"/>
                <w:szCs w:val="22"/>
              </w:rPr>
              <w:t xml:space="preserve"> řízeného rozhovoru (problémového dotazování) </w:t>
            </w:r>
            <w:r w:rsidR="00433A7A">
              <w:rPr>
                <w:sz w:val="22"/>
                <w:szCs w:val="22"/>
              </w:rPr>
              <w:t xml:space="preserve">a výsledků dílčích úkolů a činností </w:t>
            </w:r>
            <w:r w:rsidRPr="006247AC">
              <w:rPr>
                <w:sz w:val="22"/>
                <w:szCs w:val="22"/>
              </w:rPr>
              <w:t>rozhodne, zda účastník dosáhl požadovaných výsledků, či zda jich nedosáhl. Pokud lektor nebude přesvědčen o</w:t>
            </w:r>
            <w:r w:rsidR="00D523E0" w:rsidRPr="006247AC">
              <w:rPr>
                <w:sz w:val="22"/>
                <w:szCs w:val="22"/>
              </w:rPr>
              <w:t> </w:t>
            </w:r>
            <w:r w:rsidRPr="006247AC">
              <w:rPr>
                <w:sz w:val="22"/>
                <w:szCs w:val="22"/>
              </w:rPr>
              <w:t>tom, že účastník všech požadovaných výstupů modulu skutečně dosáhl, zadá účastníkovi úkol, na kterém účastník prokáže/neprokáže, že potřebnými výstupy disponuje.</w:t>
            </w:r>
          </w:p>
          <w:p w:rsidR="00222832" w:rsidRPr="00257339" w:rsidRDefault="00222832" w:rsidP="0076332B">
            <w:pPr>
              <w:widowControl w:val="0"/>
              <w:autoSpaceDE w:val="0"/>
              <w:autoSpaceDN w:val="0"/>
              <w:jc w:val="both"/>
              <w:rPr>
                <w:rFonts w:cs="Arial"/>
                <w:sz w:val="22"/>
                <w:szCs w:val="22"/>
              </w:rPr>
            </w:pPr>
            <w:r w:rsidRPr="000F2C88">
              <w:rPr>
                <w:color w:val="0F243E"/>
                <w:sz w:val="22"/>
                <w:szCs w:val="22"/>
              </w:rPr>
              <w:t xml:space="preserve"> </w:t>
            </w:r>
          </w:p>
        </w:tc>
      </w:tr>
      <w:tr w:rsidR="00AF2926" w:rsidRPr="00257339"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AF2926" w:rsidRPr="00257339" w:rsidRDefault="00AF2926" w:rsidP="00277E9B">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AF2926" w:rsidRPr="00257339" w:rsidRDefault="00AF2926" w:rsidP="00277E9B">
            <w:pPr>
              <w:widowControl w:val="0"/>
              <w:autoSpaceDE w:val="0"/>
              <w:autoSpaceDN w:val="0"/>
              <w:jc w:val="both"/>
              <w:rPr>
                <w:rFonts w:cs="Arial"/>
                <w:b/>
                <w:bCs/>
                <w:color w:val="5F5F5F"/>
                <w:sz w:val="4"/>
                <w:szCs w:val="4"/>
              </w:rPr>
            </w:pPr>
          </w:p>
          <w:p w:rsidR="00AF2926" w:rsidRPr="00257339" w:rsidRDefault="00AF2926" w:rsidP="00277E9B">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AF2926" w:rsidRPr="00257339" w:rsidTr="00277E9B">
              <w:tc>
                <w:tcPr>
                  <w:tcW w:w="1255" w:type="dxa"/>
                  <w:tcMar>
                    <w:top w:w="28" w:type="dxa"/>
                    <w:bottom w:w="28" w:type="dxa"/>
                  </w:tcMar>
                </w:tcPr>
                <w:p w:rsidR="00AF2926" w:rsidRPr="00257339" w:rsidRDefault="00AF2926" w:rsidP="00277E9B">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AF2926" w:rsidRPr="00257339" w:rsidRDefault="00AF2926" w:rsidP="00277E9B">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AF2926" w:rsidRPr="00257339" w:rsidTr="00277E9B">
              <w:tc>
                <w:tcPr>
                  <w:tcW w:w="1255" w:type="dxa"/>
                  <w:tcMar>
                    <w:top w:w="28" w:type="dxa"/>
                    <w:bottom w:w="28" w:type="dxa"/>
                  </w:tcMar>
                </w:tcPr>
                <w:p w:rsidR="00AF2926" w:rsidRPr="00257339" w:rsidRDefault="00AF2926" w:rsidP="00277E9B">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AF2926" w:rsidRPr="00257339" w:rsidRDefault="00222832" w:rsidP="00F462AE">
                  <w:pPr>
                    <w:widowControl w:val="0"/>
                    <w:autoSpaceDE w:val="0"/>
                    <w:autoSpaceDN w:val="0"/>
                    <w:jc w:val="both"/>
                    <w:rPr>
                      <w:rFonts w:cs="Arial"/>
                      <w:bCs/>
                      <w:sz w:val="22"/>
                      <w:szCs w:val="22"/>
                    </w:rPr>
                  </w:pPr>
                  <w:r>
                    <w:rPr>
                      <w:rFonts w:cs="Arial"/>
                      <w:bCs/>
                      <w:sz w:val="22"/>
                      <w:szCs w:val="22"/>
                    </w:rPr>
                    <w:t>Správn</w:t>
                  </w:r>
                  <w:r w:rsidR="00F462AE">
                    <w:rPr>
                      <w:rFonts w:cs="Arial"/>
                      <w:bCs/>
                      <w:sz w:val="22"/>
                      <w:szCs w:val="22"/>
                    </w:rPr>
                    <w:t>ost vysvětlení</w:t>
                  </w:r>
                  <w:r>
                    <w:rPr>
                      <w:rFonts w:cs="Arial"/>
                      <w:bCs/>
                      <w:sz w:val="22"/>
                      <w:szCs w:val="22"/>
                    </w:rPr>
                    <w:t xml:space="preserve"> postupu práce při napínání předepjatých dílců</w:t>
                  </w:r>
                  <w:r w:rsidR="00F462AE">
                    <w:rPr>
                      <w:rFonts w:cs="Arial"/>
                      <w:bCs/>
                      <w:sz w:val="22"/>
                      <w:szCs w:val="22"/>
                    </w:rPr>
                    <w:t xml:space="preserve"> a požadavků BOZP daných příslušnými předpisy. </w:t>
                  </w:r>
                </w:p>
              </w:tc>
            </w:tr>
            <w:tr w:rsidR="00AF2926" w:rsidRPr="00257339" w:rsidTr="00277E9B">
              <w:tc>
                <w:tcPr>
                  <w:tcW w:w="1255" w:type="dxa"/>
                  <w:tcMar>
                    <w:top w:w="28" w:type="dxa"/>
                    <w:bottom w:w="28" w:type="dxa"/>
                  </w:tcMar>
                </w:tcPr>
                <w:p w:rsidR="00AF2926" w:rsidRPr="00257339" w:rsidRDefault="00AF2926" w:rsidP="00277E9B">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AF2926" w:rsidRPr="00257339" w:rsidRDefault="00222832" w:rsidP="009464D9">
                  <w:pPr>
                    <w:widowControl w:val="0"/>
                    <w:autoSpaceDE w:val="0"/>
                    <w:autoSpaceDN w:val="0"/>
                    <w:jc w:val="both"/>
                    <w:rPr>
                      <w:rFonts w:cs="Arial"/>
                      <w:bCs/>
                      <w:sz w:val="22"/>
                      <w:szCs w:val="22"/>
                    </w:rPr>
                  </w:pPr>
                  <w:r>
                    <w:rPr>
                      <w:rFonts w:cs="Arial"/>
                      <w:bCs/>
                      <w:sz w:val="22"/>
                      <w:szCs w:val="22"/>
                    </w:rPr>
                    <w:t>Správné u</w:t>
                  </w:r>
                  <w:r w:rsidRPr="00AF2926">
                    <w:rPr>
                      <w:rFonts w:cs="Arial"/>
                      <w:bCs/>
                      <w:color w:val="000000"/>
                      <w:sz w:val="22"/>
                      <w:szCs w:val="22"/>
                    </w:rPr>
                    <w:t>v</w:t>
                  </w:r>
                  <w:r>
                    <w:rPr>
                      <w:rFonts w:cs="Arial"/>
                      <w:bCs/>
                      <w:color w:val="000000"/>
                      <w:sz w:val="22"/>
                      <w:szCs w:val="22"/>
                    </w:rPr>
                    <w:t>edení</w:t>
                  </w:r>
                  <w:r w:rsidRPr="00AF2926">
                    <w:rPr>
                      <w:rFonts w:cs="Arial"/>
                      <w:bCs/>
                      <w:color w:val="000000"/>
                      <w:sz w:val="22"/>
                      <w:szCs w:val="22"/>
                    </w:rPr>
                    <w:t xml:space="preserve"> potřebn</w:t>
                  </w:r>
                  <w:r>
                    <w:rPr>
                      <w:rFonts w:cs="Arial"/>
                      <w:bCs/>
                      <w:color w:val="000000"/>
                      <w:sz w:val="22"/>
                      <w:szCs w:val="22"/>
                    </w:rPr>
                    <w:t>ých</w:t>
                  </w:r>
                  <w:r w:rsidRPr="00AF2926">
                    <w:rPr>
                      <w:rFonts w:cs="Arial"/>
                      <w:bCs/>
                      <w:color w:val="000000"/>
                      <w:sz w:val="22"/>
                      <w:szCs w:val="22"/>
                    </w:rPr>
                    <w:t xml:space="preserve"> oprávnění pro předpínání jednotlivých druhů stavebních konstrukcí</w:t>
                  </w:r>
                  <w:r w:rsidR="009464D9">
                    <w:rPr>
                      <w:rFonts w:cs="Arial"/>
                      <w:bCs/>
                      <w:color w:val="000000"/>
                      <w:sz w:val="22"/>
                      <w:szCs w:val="22"/>
                    </w:rPr>
                    <w:t>.</w:t>
                  </w:r>
                </w:p>
              </w:tc>
            </w:tr>
            <w:tr w:rsidR="00AF2926" w:rsidRPr="00257339" w:rsidTr="00277E9B">
              <w:tc>
                <w:tcPr>
                  <w:tcW w:w="1255" w:type="dxa"/>
                  <w:tcMar>
                    <w:top w:w="28" w:type="dxa"/>
                    <w:bottom w:w="28" w:type="dxa"/>
                  </w:tcMar>
                </w:tcPr>
                <w:p w:rsidR="00AF2926" w:rsidRPr="00257339" w:rsidRDefault="00AF2926" w:rsidP="00277E9B">
                  <w:pPr>
                    <w:widowControl w:val="0"/>
                    <w:autoSpaceDE w:val="0"/>
                    <w:autoSpaceDN w:val="0"/>
                    <w:jc w:val="both"/>
                    <w:rPr>
                      <w:rFonts w:cs="Arial"/>
                      <w:bCs/>
                      <w:sz w:val="22"/>
                      <w:szCs w:val="22"/>
                    </w:rPr>
                  </w:pPr>
                  <w:r w:rsidRPr="00257339">
                    <w:rPr>
                      <w:rFonts w:cs="Arial"/>
                      <w:sz w:val="22"/>
                      <w:szCs w:val="22"/>
                    </w:rPr>
                    <w:lastRenderedPageBreak/>
                    <w:t>c)</w:t>
                  </w:r>
                </w:p>
              </w:tc>
              <w:tc>
                <w:tcPr>
                  <w:tcW w:w="7724" w:type="dxa"/>
                  <w:tcMar>
                    <w:top w:w="28" w:type="dxa"/>
                    <w:bottom w:w="28" w:type="dxa"/>
                  </w:tcMar>
                </w:tcPr>
                <w:p w:rsidR="00AF2926" w:rsidRPr="00257339" w:rsidRDefault="00F462AE" w:rsidP="00F462AE">
                  <w:pPr>
                    <w:widowControl w:val="0"/>
                    <w:autoSpaceDE w:val="0"/>
                    <w:autoSpaceDN w:val="0"/>
                    <w:jc w:val="both"/>
                    <w:rPr>
                      <w:rFonts w:cs="Arial"/>
                      <w:bCs/>
                      <w:sz w:val="22"/>
                      <w:szCs w:val="22"/>
                    </w:rPr>
                  </w:pPr>
                  <w:r>
                    <w:rPr>
                      <w:rFonts w:cs="Arial"/>
                      <w:bCs/>
                      <w:sz w:val="22"/>
                      <w:szCs w:val="22"/>
                    </w:rPr>
                    <w:t>Dodržení pracovního postupu a předpisů BOZP.</w:t>
                  </w:r>
                </w:p>
              </w:tc>
            </w:tr>
          </w:tbl>
          <w:p w:rsidR="00AF2926" w:rsidRPr="00257339" w:rsidRDefault="00AF2926" w:rsidP="00277E9B">
            <w:pPr>
              <w:widowControl w:val="0"/>
              <w:autoSpaceDE w:val="0"/>
              <w:autoSpaceDN w:val="0"/>
              <w:jc w:val="both"/>
              <w:rPr>
                <w:rFonts w:cs="Arial"/>
                <w:bCs/>
                <w:sz w:val="22"/>
                <w:szCs w:val="22"/>
              </w:rPr>
            </w:pPr>
          </w:p>
        </w:tc>
      </w:tr>
      <w:tr w:rsidR="00AF2926" w:rsidRPr="00BF06E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247AC" w:rsidRDefault="006247AC" w:rsidP="006247AC">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w:t>
            </w:r>
            <w:r w:rsidRPr="00257339">
              <w:rPr>
                <w:rFonts w:cs="Arial"/>
                <w:b/>
                <w:bCs/>
                <w:color w:val="333333"/>
                <w:sz w:val="22"/>
                <w:szCs w:val="22"/>
              </w:rPr>
              <w:t>oporučená</w:t>
            </w:r>
            <w:r>
              <w:rPr>
                <w:rFonts w:cs="Arial"/>
                <w:b/>
                <w:bCs/>
                <w:color w:val="333333"/>
                <w:sz w:val="22"/>
                <w:szCs w:val="22"/>
              </w:rPr>
              <w:t xml:space="preserve"> </w:t>
            </w:r>
            <w:r w:rsidRPr="00257339">
              <w:rPr>
                <w:rFonts w:cs="Arial"/>
                <w:b/>
                <w:bCs/>
                <w:color w:val="333333"/>
                <w:sz w:val="22"/>
                <w:szCs w:val="22"/>
              </w:rPr>
              <w:t xml:space="preserve">literatura </w:t>
            </w:r>
            <w:r>
              <w:rPr>
                <w:rFonts w:cs="Arial"/>
                <w:b/>
                <w:bCs/>
                <w:color w:val="333333"/>
                <w:sz w:val="22"/>
                <w:szCs w:val="22"/>
              </w:rPr>
              <w:t>pro lektory</w:t>
            </w:r>
          </w:p>
          <w:p w:rsidR="00AF2926" w:rsidRPr="00BF06E4" w:rsidRDefault="00D523E0" w:rsidP="00D523E0">
            <w:pPr>
              <w:widowControl w:val="0"/>
              <w:autoSpaceDE w:val="0"/>
              <w:autoSpaceDN w:val="0"/>
              <w:spacing w:after="120"/>
              <w:jc w:val="both"/>
              <w:rPr>
                <w:rFonts w:cs="Arial"/>
                <w:bCs/>
                <w:sz w:val="22"/>
                <w:szCs w:val="22"/>
              </w:rPr>
            </w:pPr>
            <w:r w:rsidRPr="00D523E0">
              <w:rPr>
                <w:rFonts w:cs="Arial"/>
                <w:bCs/>
                <w:color w:val="333333"/>
                <w:sz w:val="22"/>
                <w:szCs w:val="22"/>
              </w:rPr>
              <w:t xml:space="preserve">VANĚK, A. </w:t>
            </w:r>
            <w:r w:rsidRPr="00C22C5B">
              <w:rPr>
                <w:rFonts w:cs="Arial"/>
                <w:bCs/>
                <w:i/>
                <w:color w:val="333333"/>
                <w:sz w:val="22"/>
                <w:szCs w:val="22"/>
              </w:rPr>
              <w:t>Moderní strojní technika a technologie zemních prací</w:t>
            </w:r>
            <w:r w:rsidRPr="00D523E0">
              <w:rPr>
                <w:rFonts w:cs="Arial"/>
                <w:bCs/>
                <w:color w:val="333333"/>
                <w:sz w:val="22"/>
                <w:szCs w:val="22"/>
              </w:rPr>
              <w:t>. Praha: ACADEMIA, 2003. 526s. ISBN 80-200-1045-9.</w:t>
            </w: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227ED1" w:rsidP="00277E9B">
            <w:pPr>
              <w:widowControl w:val="0"/>
              <w:autoSpaceDE w:val="0"/>
              <w:autoSpaceDN w:val="0"/>
              <w:rPr>
                <w:rFonts w:cs="Arial"/>
                <w:b/>
                <w:sz w:val="22"/>
                <w:szCs w:val="22"/>
              </w:rPr>
            </w:pPr>
            <w:r w:rsidRPr="00227ED1">
              <w:rPr>
                <w:rFonts w:cs="Arial"/>
                <w:b/>
                <w:sz w:val="22"/>
                <w:szCs w:val="22"/>
              </w:rPr>
              <w:t>Montáž a osazování železobetonových dílů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1C70C4" w:rsidP="00277E9B">
            <w:pPr>
              <w:widowControl w:val="0"/>
              <w:autoSpaceDE w:val="0"/>
              <w:autoSpaceDN w:val="0"/>
              <w:jc w:val="both"/>
              <w:rPr>
                <w:rFonts w:cs="Arial"/>
                <w:sz w:val="22"/>
                <w:szCs w:val="22"/>
              </w:rPr>
            </w:pPr>
            <w:r>
              <w:rPr>
                <w:rFonts w:cs="Arial"/>
                <w:sz w:val="22"/>
                <w:szCs w:val="22"/>
              </w:rPr>
              <w:t>SM04</w:t>
            </w:r>
          </w:p>
        </w:tc>
      </w:tr>
      <w:tr w:rsidR="001C70C4"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1C70C4" w:rsidRPr="00257339" w:rsidRDefault="001C70C4" w:rsidP="00277E9B">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1C70C4" w:rsidRPr="00064492" w:rsidRDefault="001C70C4" w:rsidP="00EF77F1">
            <w:pPr>
              <w:widowControl w:val="0"/>
              <w:autoSpaceDE w:val="0"/>
              <w:autoSpaceDN w:val="0"/>
              <w:jc w:val="both"/>
              <w:rPr>
                <w:rFonts w:cs="Arial"/>
                <w:sz w:val="22"/>
                <w:szCs w:val="22"/>
              </w:rPr>
            </w:pPr>
            <w:r>
              <w:rPr>
                <w:rFonts w:cs="Arial"/>
                <w:sz w:val="22"/>
                <w:szCs w:val="22"/>
              </w:rPr>
              <w:t>11</w:t>
            </w:r>
            <w:r w:rsidRPr="00064492">
              <w:rPr>
                <w:rFonts w:cs="Arial"/>
                <w:sz w:val="22"/>
                <w:szCs w:val="22"/>
              </w:rPr>
              <w:t xml:space="preserve"> hod. </w:t>
            </w:r>
            <w:r w:rsidRPr="00355DB8">
              <w:rPr>
                <w:rFonts w:cs="Arial"/>
                <w:color w:val="002060"/>
                <w:sz w:val="22"/>
                <w:szCs w:val="22"/>
              </w:rPr>
              <w:t>(</w:t>
            </w:r>
            <w:r w:rsidR="00EF77F1">
              <w:rPr>
                <w:rFonts w:cs="Arial"/>
                <w:color w:val="002060"/>
                <w:sz w:val="22"/>
                <w:szCs w:val="22"/>
              </w:rPr>
              <w:t xml:space="preserve">2 </w:t>
            </w:r>
            <w:r w:rsidRPr="00355DB8">
              <w:rPr>
                <w:rFonts w:cs="Arial"/>
                <w:color w:val="002060"/>
                <w:sz w:val="22"/>
                <w:szCs w:val="22"/>
              </w:rPr>
              <w:t xml:space="preserve">teorie + </w:t>
            </w:r>
            <w:r w:rsidR="00EF77F1">
              <w:rPr>
                <w:rFonts w:cs="Arial"/>
                <w:color w:val="002060"/>
                <w:sz w:val="22"/>
                <w:szCs w:val="22"/>
              </w:rPr>
              <w:t>9</w:t>
            </w:r>
            <w:r w:rsidRPr="00355DB8">
              <w:rPr>
                <w:rFonts w:cs="Arial"/>
                <w:color w:val="002060"/>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1C70C4" w:rsidRPr="00257339" w:rsidRDefault="001C70C4" w:rsidP="00277E9B">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1C70C4" w:rsidRPr="00257339" w:rsidRDefault="001C70C4" w:rsidP="00277E9B">
            <w:pPr>
              <w:widowControl w:val="0"/>
              <w:autoSpaceDE w:val="0"/>
              <w:autoSpaceDN w:val="0"/>
              <w:jc w:val="both"/>
              <w:rPr>
                <w:rFonts w:cs="Arial"/>
                <w:sz w:val="22"/>
                <w:szCs w:val="22"/>
              </w:rPr>
            </w:pPr>
          </w:p>
        </w:tc>
      </w:tr>
      <w:tr w:rsidR="001C70C4"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C70C4" w:rsidRPr="00257339" w:rsidRDefault="001C70C4" w:rsidP="00277E9B">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C70C4" w:rsidRPr="00257339" w:rsidRDefault="001C70C4" w:rsidP="00277E9B">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C70C4" w:rsidRPr="00257339" w:rsidRDefault="001C70C4"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C70C4" w:rsidRPr="00257339" w:rsidRDefault="001C70C4" w:rsidP="00277E9B">
            <w:pPr>
              <w:widowControl w:val="0"/>
              <w:autoSpaceDE w:val="0"/>
              <w:autoSpaceDN w:val="0"/>
              <w:jc w:val="both"/>
              <w:rPr>
                <w:rFonts w:cs="Arial"/>
                <w:sz w:val="22"/>
                <w:szCs w:val="22"/>
              </w:rPr>
            </w:pPr>
          </w:p>
        </w:tc>
      </w:tr>
      <w:tr w:rsidR="001C70C4"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1C70C4" w:rsidRPr="00257339" w:rsidRDefault="001C70C4" w:rsidP="00277E9B">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1C70C4" w:rsidRPr="00257339" w:rsidRDefault="0079526F" w:rsidP="00277E9B">
            <w:pPr>
              <w:widowControl w:val="0"/>
              <w:autoSpaceDE w:val="0"/>
              <w:autoSpaceDN w:val="0"/>
              <w:jc w:val="both"/>
              <w:rPr>
                <w:rFonts w:cs="Arial"/>
                <w:bCs/>
                <w:sz w:val="22"/>
                <w:szCs w:val="22"/>
              </w:rPr>
            </w:pPr>
            <w:r>
              <w:rPr>
                <w:rFonts w:cs="Arial"/>
                <w:bCs/>
                <w:sz w:val="22"/>
                <w:szCs w:val="22"/>
              </w:rPr>
              <w:t xml:space="preserve">Absolvování modulu </w:t>
            </w:r>
            <w:r w:rsidR="001C70C4">
              <w:rPr>
                <w:rFonts w:cs="Arial"/>
                <w:bCs/>
                <w:sz w:val="22"/>
                <w:szCs w:val="22"/>
              </w:rPr>
              <w:t>SM03</w:t>
            </w:r>
          </w:p>
        </w:tc>
      </w:tr>
      <w:tr w:rsidR="001C70C4"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C70C4" w:rsidRPr="00257339" w:rsidRDefault="001C70C4"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1C70C4" w:rsidRPr="00257339" w:rsidRDefault="00227ED1" w:rsidP="00F462AE">
            <w:pPr>
              <w:widowControl w:val="0"/>
              <w:autoSpaceDE w:val="0"/>
              <w:autoSpaceDN w:val="0"/>
              <w:jc w:val="both"/>
              <w:rPr>
                <w:rFonts w:cs="Arial"/>
                <w:sz w:val="22"/>
                <w:szCs w:val="22"/>
              </w:rPr>
            </w:pPr>
            <w:r>
              <w:rPr>
                <w:rFonts w:cs="Arial"/>
                <w:sz w:val="22"/>
                <w:szCs w:val="22"/>
              </w:rPr>
              <w:t xml:space="preserve">Modul je zaměřen na </w:t>
            </w:r>
            <w:r w:rsidR="00F462AE">
              <w:rPr>
                <w:rFonts w:cs="Arial"/>
                <w:sz w:val="22"/>
                <w:szCs w:val="22"/>
              </w:rPr>
              <w:t xml:space="preserve">technologické </w:t>
            </w:r>
            <w:r w:rsidR="00DA15FD">
              <w:rPr>
                <w:rFonts w:cs="Arial"/>
                <w:sz w:val="22"/>
                <w:szCs w:val="22"/>
              </w:rPr>
              <w:t>postupy</w:t>
            </w:r>
            <w:r w:rsidR="00F462AE">
              <w:rPr>
                <w:rFonts w:cs="Arial"/>
                <w:sz w:val="22"/>
                <w:szCs w:val="22"/>
              </w:rPr>
              <w:t xml:space="preserve"> </w:t>
            </w:r>
            <w:r w:rsidR="00DA15FD">
              <w:rPr>
                <w:rFonts w:cs="Arial"/>
                <w:sz w:val="22"/>
                <w:szCs w:val="22"/>
              </w:rPr>
              <w:t>při m</w:t>
            </w:r>
            <w:r w:rsidR="00DA15FD" w:rsidRPr="00DA15FD">
              <w:rPr>
                <w:rFonts w:cs="Arial"/>
                <w:sz w:val="22"/>
                <w:szCs w:val="22"/>
              </w:rPr>
              <w:t>ontáž</w:t>
            </w:r>
            <w:r w:rsidR="00DA15FD">
              <w:rPr>
                <w:rFonts w:cs="Arial"/>
                <w:sz w:val="22"/>
                <w:szCs w:val="22"/>
              </w:rPr>
              <w:t>i</w:t>
            </w:r>
            <w:r w:rsidR="00DA15FD" w:rsidRPr="00DA15FD">
              <w:rPr>
                <w:rFonts w:cs="Arial"/>
                <w:sz w:val="22"/>
                <w:szCs w:val="22"/>
              </w:rPr>
              <w:t xml:space="preserve"> a osazování </w:t>
            </w:r>
            <w:r w:rsidR="00DA15FD">
              <w:rPr>
                <w:rFonts w:cs="Arial"/>
                <w:sz w:val="22"/>
                <w:szCs w:val="22"/>
              </w:rPr>
              <w:t xml:space="preserve">železobetonových </w:t>
            </w:r>
            <w:r w:rsidR="00DA15FD" w:rsidRPr="00E65550">
              <w:rPr>
                <w:rFonts w:cs="Arial"/>
                <w:sz w:val="22"/>
                <w:szCs w:val="22"/>
              </w:rPr>
              <w:t>základových bloků, sloupů, stožárů, stropních nosníků, překladů, kanalizačních a teplovodních dílců</w:t>
            </w:r>
            <w:r w:rsidR="00F462AE">
              <w:rPr>
                <w:rFonts w:cs="Arial"/>
                <w:sz w:val="22"/>
                <w:szCs w:val="22"/>
              </w:rPr>
              <w:t xml:space="preserve"> a na související předpisy BOZP</w:t>
            </w:r>
            <w:r w:rsidR="00DA15FD">
              <w:rPr>
                <w:rFonts w:cs="Arial"/>
                <w:sz w:val="22"/>
                <w:szCs w:val="22"/>
              </w:rPr>
              <w:t>.</w:t>
            </w:r>
            <w:r w:rsidRPr="00227ED1">
              <w:rPr>
                <w:rFonts w:cs="Arial"/>
                <w:sz w:val="22"/>
                <w:szCs w:val="22"/>
              </w:rPr>
              <w:t xml:space="preserve"> </w:t>
            </w:r>
          </w:p>
        </w:tc>
      </w:tr>
      <w:tr w:rsidR="001C70C4"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1C70C4" w:rsidRPr="00257339" w:rsidRDefault="001C70C4"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1C70C4" w:rsidRPr="00257339" w:rsidRDefault="001C70C4" w:rsidP="00277E9B">
            <w:pPr>
              <w:widowControl w:val="0"/>
              <w:autoSpaceDE w:val="0"/>
              <w:autoSpaceDN w:val="0"/>
              <w:jc w:val="both"/>
              <w:rPr>
                <w:rFonts w:cs="Arial"/>
                <w:b/>
                <w:bCs/>
                <w:color w:val="5F5F5F"/>
                <w:sz w:val="4"/>
                <w:szCs w:val="4"/>
              </w:rPr>
            </w:pPr>
          </w:p>
          <w:p w:rsidR="001C70C4" w:rsidRPr="00257339" w:rsidRDefault="001C70C4" w:rsidP="00277E9B">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1C70C4" w:rsidRPr="00257339" w:rsidRDefault="008A4E02" w:rsidP="0040233C">
            <w:pPr>
              <w:widowControl w:val="0"/>
              <w:numPr>
                <w:ilvl w:val="0"/>
                <w:numId w:val="18"/>
              </w:numPr>
              <w:autoSpaceDE w:val="0"/>
              <w:autoSpaceDN w:val="0"/>
              <w:jc w:val="both"/>
              <w:rPr>
                <w:rFonts w:cs="Arial"/>
                <w:bCs/>
                <w:sz w:val="22"/>
                <w:szCs w:val="22"/>
              </w:rPr>
            </w:pPr>
            <w:r>
              <w:rPr>
                <w:rFonts w:cs="Arial"/>
                <w:bCs/>
                <w:sz w:val="22"/>
                <w:szCs w:val="22"/>
              </w:rPr>
              <w:t>V</w:t>
            </w:r>
            <w:r w:rsidR="001C70C4" w:rsidRPr="001C70C4">
              <w:rPr>
                <w:rFonts w:cs="Arial"/>
                <w:bCs/>
                <w:sz w:val="22"/>
                <w:szCs w:val="22"/>
              </w:rPr>
              <w:t>ysvětlit postup a předpisy BOZP</w:t>
            </w:r>
            <w:r>
              <w:rPr>
                <w:rFonts w:cs="Arial"/>
                <w:bCs/>
                <w:sz w:val="22"/>
                <w:szCs w:val="22"/>
              </w:rPr>
              <w:t>,</w:t>
            </w:r>
          </w:p>
          <w:p w:rsidR="001C70C4" w:rsidRPr="00257339" w:rsidRDefault="00115315" w:rsidP="0040233C">
            <w:pPr>
              <w:widowControl w:val="0"/>
              <w:numPr>
                <w:ilvl w:val="0"/>
                <w:numId w:val="18"/>
              </w:numPr>
              <w:autoSpaceDE w:val="0"/>
              <w:autoSpaceDN w:val="0"/>
              <w:jc w:val="both"/>
              <w:rPr>
                <w:rFonts w:cs="Arial"/>
                <w:bCs/>
                <w:color w:val="000000"/>
                <w:sz w:val="22"/>
                <w:szCs w:val="22"/>
              </w:rPr>
            </w:pPr>
            <w:r>
              <w:rPr>
                <w:rFonts w:cs="Arial"/>
                <w:bCs/>
                <w:color w:val="000000"/>
                <w:sz w:val="22"/>
                <w:szCs w:val="22"/>
              </w:rPr>
              <w:t>z</w:t>
            </w:r>
            <w:r w:rsidR="001C70C4" w:rsidRPr="001C70C4">
              <w:rPr>
                <w:rFonts w:cs="Arial"/>
                <w:bCs/>
                <w:color w:val="000000"/>
                <w:sz w:val="22"/>
                <w:szCs w:val="22"/>
              </w:rPr>
              <w:t>volit vhodný technologický postup</w:t>
            </w:r>
            <w:r w:rsidR="008A4E02">
              <w:rPr>
                <w:rFonts w:cs="Arial"/>
                <w:bCs/>
                <w:color w:val="000000"/>
                <w:sz w:val="22"/>
                <w:szCs w:val="22"/>
              </w:rPr>
              <w:t>,</w:t>
            </w:r>
          </w:p>
          <w:p w:rsidR="001C70C4" w:rsidRPr="00257339" w:rsidRDefault="00115315" w:rsidP="0040233C">
            <w:pPr>
              <w:widowControl w:val="0"/>
              <w:numPr>
                <w:ilvl w:val="0"/>
                <w:numId w:val="18"/>
              </w:numPr>
              <w:autoSpaceDE w:val="0"/>
              <w:autoSpaceDN w:val="0"/>
              <w:jc w:val="both"/>
              <w:rPr>
                <w:rFonts w:cs="Arial"/>
                <w:bCs/>
                <w:color w:val="000000"/>
                <w:sz w:val="22"/>
                <w:szCs w:val="22"/>
              </w:rPr>
            </w:pPr>
            <w:r>
              <w:rPr>
                <w:rFonts w:cs="Arial"/>
                <w:bCs/>
                <w:color w:val="000000"/>
                <w:sz w:val="22"/>
                <w:szCs w:val="22"/>
              </w:rPr>
              <w:t>z</w:t>
            </w:r>
            <w:r w:rsidR="001C70C4" w:rsidRPr="001C70C4">
              <w:rPr>
                <w:rFonts w:cs="Arial"/>
                <w:bCs/>
                <w:color w:val="000000"/>
                <w:sz w:val="22"/>
                <w:szCs w:val="22"/>
              </w:rPr>
              <w:t>volit potřebné nástroje, nářadí a pracovní pomůcky včetně osobních ochranných prostředků</w:t>
            </w:r>
            <w:r w:rsidR="008A4E02">
              <w:rPr>
                <w:rFonts w:cs="Arial"/>
                <w:bCs/>
                <w:color w:val="000000"/>
                <w:sz w:val="22"/>
                <w:szCs w:val="22"/>
              </w:rPr>
              <w:t>,</w:t>
            </w:r>
          </w:p>
          <w:p w:rsidR="001C70C4" w:rsidRPr="001C70C4" w:rsidRDefault="00115315" w:rsidP="001C70C4">
            <w:pPr>
              <w:widowControl w:val="0"/>
              <w:numPr>
                <w:ilvl w:val="0"/>
                <w:numId w:val="18"/>
              </w:numPr>
              <w:autoSpaceDE w:val="0"/>
              <w:autoSpaceDN w:val="0"/>
              <w:jc w:val="both"/>
              <w:rPr>
                <w:rFonts w:cs="Arial"/>
                <w:bCs/>
                <w:color w:val="000000"/>
                <w:sz w:val="22"/>
                <w:szCs w:val="22"/>
              </w:rPr>
            </w:pPr>
            <w:r>
              <w:rPr>
                <w:rFonts w:cs="Arial"/>
                <w:bCs/>
                <w:color w:val="000000"/>
                <w:sz w:val="22"/>
                <w:szCs w:val="22"/>
              </w:rPr>
              <w:t>p</w:t>
            </w:r>
            <w:r w:rsidR="001C70C4" w:rsidRPr="001C70C4">
              <w:rPr>
                <w:rFonts w:cs="Arial"/>
                <w:bCs/>
                <w:color w:val="000000"/>
                <w:sz w:val="22"/>
                <w:szCs w:val="22"/>
              </w:rPr>
              <w:t>rovést zadaný úkol</w:t>
            </w:r>
            <w:r w:rsidR="008A4E02">
              <w:rPr>
                <w:rFonts w:cs="Arial"/>
                <w:bCs/>
                <w:color w:val="000000"/>
                <w:sz w:val="22"/>
                <w:szCs w:val="22"/>
              </w:rPr>
              <w:t>.</w:t>
            </w:r>
          </w:p>
        </w:tc>
      </w:tr>
      <w:tr w:rsidR="001C70C4"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C70C4" w:rsidRPr="00257339" w:rsidRDefault="001C70C4" w:rsidP="00277E9B">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E65550" w:rsidRPr="00F36F33" w:rsidRDefault="00115315" w:rsidP="00E65550">
            <w:pPr>
              <w:widowControl w:val="0"/>
              <w:numPr>
                <w:ilvl w:val="0"/>
                <w:numId w:val="3"/>
              </w:numPr>
              <w:autoSpaceDE w:val="0"/>
              <w:autoSpaceDN w:val="0"/>
              <w:jc w:val="both"/>
              <w:rPr>
                <w:rFonts w:cs="Arial"/>
                <w:b/>
                <w:sz w:val="22"/>
                <w:szCs w:val="22"/>
              </w:rPr>
            </w:pPr>
            <w:r>
              <w:rPr>
                <w:rFonts w:cs="Arial"/>
                <w:sz w:val="22"/>
                <w:szCs w:val="22"/>
              </w:rPr>
              <w:t>p</w:t>
            </w:r>
            <w:r w:rsidR="00E65550">
              <w:rPr>
                <w:rFonts w:cs="Arial"/>
                <w:sz w:val="22"/>
                <w:szCs w:val="22"/>
              </w:rPr>
              <w:t xml:space="preserve">ostup prací a BOZP při montáži a osazování železobetonových </w:t>
            </w:r>
            <w:r w:rsidR="00E65550" w:rsidRPr="00E65550">
              <w:rPr>
                <w:rFonts w:cs="Arial"/>
                <w:sz w:val="22"/>
                <w:szCs w:val="22"/>
              </w:rPr>
              <w:t>základových bloků, sloupů, stožárů, stropních nosníků, překladů, kanalizačních a teplovodních dílců</w:t>
            </w:r>
          </w:p>
          <w:p w:rsidR="001C70C4" w:rsidRPr="00257339" w:rsidRDefault="00115315" w:rsidP="00277E9B">
            <w:pPr>
              <w:widowControl w:val="0"/>
              <w:numPr>
                <w:ilvl w:val="0"/>
                <w:numId w:val="3"/>
              </w:numPr>
              <w:autoSpaceDE w:val="0"/>
              <w:autoSpaceDN w:val="0"/>
              <w:jc w:val="both"/>
              <w:rPr>
                <w:rFonts w:cs="Arial"/>
                <w:sz w:val="22"/>
                <w:szCs w:val="22"/>
              </w:rPr>
            </w:pPr>
            <w:r>
              <w:rPr>
                <w:rFonts w:cs="Arial"/>
                <w:sz w:val="22"/>
                <w:szCs w:val="22"/>
              </w:rPr>
              <w:t>t</w:t>
            </w:r>
            <w:r w:rsidR="00E65550">
              <w:rPr>
                <w:rFonts w:cs="Arial"/>
                <w:sz w:val="22"/>
                <w:szCs w:val="22"/>
              </w:rPr>
              <w:t>echnologické postupy při osazování a montáži železobetonových dílů</w:t>
            </w:r>
          </w:p>
          <w:p w:rsidR="001C70C4" w:rsidRPr="00257339" w:rsidRDefault="00115315" w:rsidP="00277E9B">
            <w:pPr>
              <w:widowControl w:val="0"/>
              <w:numPr>
                <w:ilvl w:val="0"/>
                <w:numId w:val="3"/>
              </w:numPr>
              <w:autoSpaceDE w:val="0"/>
              <w:autoSpaceDN w:val="0"/>
              <w:jc w:val="both"/>
              <w:rPr>
                <w:rFonts w:cs="Arial"/>
                <w:sz w:val="22"/>
                <w:szCs w:val="22"/>
              </w:rPr>
            </w:pPr>
            <w:r>
              <w:rPr>
                <w:rFonts w:cs="Arial"/>
                <w:sz w:val="22"/>
                <w:szCs w:val="22"/>
              </w:rPr>
              <w:t>n</w:t>
            </w:r>
            <w:r w:rsidR="00E65550">
              <w:rPr>
                <w:rFonts w:cs="Arial"/>
                <w:sz w:val="22"/>
                <w:szCs w:val="22"/>
              </w:rPr>
              <w:t>ástroje, nářadí, pomůck</w:t>
            </w:r>
            <w:r w:rsidR="001F01F2">
              <w:rPr>
                <w:rFonts w:cs="Arial"/>
                <w:sz w:val="22"/>
                <w:szCs w:val="22"/>
              </w:rPr>
              <w:t>y</w:t>
            </w:r>
            <w:r w:rsidR="00E65550">
              <w:rPr>
                <w:rFonts w:cs="Arial"/>
                <w:sz w:val="22"/>
                <w:szCs w:val="22"/>
              </w:rPr>
              <w:t xml:space="preserve"> a ochranné prostředky</w:t>
            </w:r>
          </w:p>
          <w:p w:rsidR="001C70C4" w:rsidRPr="00257339" w:rsidRDefault="001C70C4" w:rsidP="00F462AE">
            <w:pPr>
              <w:widowControl w:val="0"/>
              <w:autoSpaceDE w:val="0"/>
              <w:autoSpaceDN w:val="0"/>
              <w:ind w:left="360"/>
              <w:jc w:val="both"/>
              <w:rPr>
                <w:rFonts w:cs="Arial"/>
                <w:sz w:val="22"/>
                <w:szCs w:val="22"/>
              </w:rPr>
            </w:pPr>
          </w:p>
        </w:tc>
      </w:tr>
      <w:tr w:rsidR="001C70C4"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1C70C4" w:rsidRPr="00257339" w:rsidRDefault="001C70C4" w:rsidP="00277E9B">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1C70C4" w:rsidRPr="00257339" w:rsidRDefault="008346C8" w:rsidP="00277E9B">
            <w:pPr>
              <w:widowControl w:val="0"/>
              <w:autoSpaceDE w:val="0"/>
              <w:autoSpaceDN w:val="0"/>
              <w:rPr>
                <w:rFonts w:cs="Arial"/>
                <w:sz w:val="22"/>
                <w:szCs w:val="22"/>
              </w:rPr>
            </w:pPr>
            <w:r>
              <w:rPr>
                <w:rFonts w:cs="Arial"/>
                <w:sz w:val="22"/>
                <w:szCs w:val="22"/>
              </w:rPr>
              <w:t>Výklad, instruktáž, předvedení, praktický nácvik.</w:t>
            </w:r>
          </w:p>
        </w:tc>
      </w:tr>
      <w:tr w:rsidR="00AE2E52"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B2DAC" w:rsidRPr="00257339" w:rsidRDefault="002B2DAC" w:rsidP="002B2DAC">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2B2DAC" w:rsidRPr="004502B6" w:rsidRDefault="002B2DAC" w:rsidP="002B2DAC">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AE2E52" w:rsidRPr="002B2DAC" w:rsidRDefault="00AE2E52" w:rsidP="002B2DAC">
            <w:pPr>
              <w:widowControl w:val="0"/>
              <w:autoSpaceDE w:val="0"/>
              <w:autoSpaceDN w:val="0"/>
              <w:spacing w:after="120"/>
              <w:jc w:val="both"/>
              <w:rPr>
                <w:rFonts w:cs="Arial"/>
                <w:bCs/>
                <w:sz w:val="22"/>
                <w:szCs w:val="22"/>
              </w:rPr>
            </w:pPr>
            <w:r w:rsidRPr="008A4E02">
              <w:rPr>
                <w:sz w:val="22"/>
                <w:szCs w:val="22"/>
              </w:rPr>
              <w:t>V průběhu výuky bude lektor pozorovat práci jednotlivých účastníků, na základě cíleného pozorování</w:t>
            </w:r>
            <w:r w:rsidR="008346C8">
              <w:rPr>
                <w:sz w:val="22"/>
                <w:szCs w:val="22"/>
              </w:rPr>
              <w:t>,</w:t>
            </w:r>
            <w:r w:rsidRPr="008A4E02">
              <w:rPr>
                <w:sz w:val="22"/>
                <w:szCs w:val="22"/>
              </w:rPr>
              <w:t xml:space="preserve"> řízeného rozhovoru (problémového dotazování) </w:t>
            </w:r>
            <w:r w:rsidR="008346C8">
              <w:rPr>
                <w:sz w:val="22"/>
                <w:szCs w:val="22"/>
              </w:rPr>
              <w:t xml:space="preserve">a výsledků dílčích úkolů a činností </w:t>
            </w:r>
            <w:r w:rsidRPr="008A4E02">
              <w:rPr>
                <w:sz w:val="22"/>
                <w:szCs w:val="22"/>
              </w:rPr>
              <w:t xml:space="preserve">rozhodne, zda účastník dosáhl požadovaných </w:t>
            </w:r>
            <w:r w:rsidRPr="002B2DAC">
              <w:rPr>
                <w:rFonts w:cs="Arial"/>
                <w:bCs/>
                <w:sz w:val="22"/>
                <w:szCs w:val="22"/>
              </w:rPr>
              <w:t>výsledků, či zda jich nedosáhl. Pokud lektor nebude přesvědčen o tom, že účastník všech požadovaných výstupů modulu skutečně dosáhl, zadá účastníkovi úkol, na kterém účastník prokáže/neprokáže, že potřebnými výstupy disponuje.</w:t>
            </w:r>
          </w:p>
          <w:p w:rsidR="00AE2E52" w:rsidRPr="00257339" w:rsidRDefault="00AE2E52" w:rsidP="0076332B">
            <w:pPr>
              <w:widowControl w:val="0"/>
              <w:autoSpaceDE w:val="0"/>
              <w:autoSpaceDN w:val="0"/>
              <w:jc w:val="both"/>
              <w:rPr>
                <w:rFonts w:cs="Arial"/>
                <w:sz w:val="22"/>
                <w:szCs w:val="22"/>
              </w:rPr>
            </w:pPr>
            <w:r w:rsidRPr="000F2C88">
              <w:rPr>
                <w:color w:val="0F243E"/>
                <w:sz w:val="22"/>
                <w:szCs w:val="22"/>
              </w:rPr>
              <w:t xml:space="preserve"> </w:t>
            </w:r>
          </w:p>
        </w:tc>
      </w:tr>
      <w:tr w:rsidR="00AE2E52" w:rsidRPr="00257339"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AE2E52" w:rsidRPr="00257339" w:rsidRDefault="00AE2E52" w:rsidP="00277E9B">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AE2E52" w:rsidRPr="00257339" w:rsidRDefault="00AE2E52" w:rsidP="00277E9B">
            <w:pPr>
              <w:widowControl w:val="0"/>
              <w:autoSpaceDE w:val="0"/>
              <w:autoSpaceDN w:val="0"/>
              <w:jc w:val="both"/>
              <w:rPr>
                <w:rFonts w:cs="Arial"/>
                <w:b/>
                <w:bCs/>
                <w:color w:val="5F5F5F"/>
                <w:sz w:val="4"/>
                <w:szCs w:val="4"/>
              </w:rPr>
            </w:pPr>
          </w:p>
          <w:p w:rsidR="00AE2E52" w:rsidRPr="00257339" w:rsidRDefault="00AE2E52" w:rsidP="00277E9B">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AE2E52" w:rsidRPr="00257339" w:rsidTr="00277E9B">
              <w:tc>
                <w:tcPr>
                  <w:tcW w:w="1255" w:type="dxa"/>
                  <w:tcMar>
                    <w:top w:w="28" w:type="dxa"/>
                    <w:bottom w:w="28" w:type="dxa"/>
                  </w:tcMar>
                </w:tcPr>
                <w:p w:rsidR="00AE2E52" w:rsidRPr="00257339" w:rsidRDefault="00AE2E52" w:rsidP="00277E9B">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AE2E52" w:rsidRPr="00257339" w:rsidRDefault="00AE2E52" w:rsidP="00277E9B">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AE2E52" w:rsidRPr="00257339" w:rsidTr="00277E9B">
              <w:tc>
                <w:tcPr>
                  <w:tcW w:w="1255" w:type="dxa"/>
                  <w:tcMar>
                    <w:top w:w="28" w:type="dxa"/>
                    <w:bottom w:w="28" w:type="dxa"/>
                  </w:tcMar>
                </w:tcPr>
                <w:p w:rsidR="00AE2E52" w:rsidRPr="00257339" w:rsidRDefault="00AE2E52" w:rsidP="00277E9B">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AE2E52" w:rsidRPr="00E65550" w:rsidRDefault="00AE2E52" w:rsidP="00E65550">
                  <w:pPr>
                    <w:widowControl w:val="0"/>
                    <w:autoSpaceDE w:val="0"/>
                    <w:autoSpaceDN w:val="0"/>
                    <w:jc w:val="both"/>
                    <w:rPr>
                      <w:rFonts w:cs="Arial"/>
                      <w:sz w:val="22"/>
                      <w:szCs w:val="22"/>
                    </w:rPr>
                  </w:pPr>
                  <w:r>
                    <w:rPr>
                      <w:rFonts w:cs="Arial"/>
                      <w:bCs/>
                      <w:sz w:val="22"/>
                      <w:szCs w:val="22"/>
                    </w:rPr>
                    <w:t>Správná volba postupu práce při osazování železobetonových dílců, bezchybné uvedení příslušných předpisů BOZP.</w:t>
                  </w:r>
                </w:p>
              </w:tc>
            </w:tr>
            <w:tr w:rsidR="00AE2E52" w:rsidRPr="00257339" w:rsidTr="00277E9B">
              <w:tc>
                <w:tcPr>
                  <w:tcW w:w="1255" w:type="dxa"/>
                  <w:tcMar>
                    <w:top w:w="28" w:type="dxa"/>
                    <w:bottom w:w="28" w:type="dxa"/>
                  </w:tcMar>
                </w:tcPr>
                <w:p w:rsidR="00AE2E52" w:rsidRPr="00257339" w:rsidRDefault="00AE2E52" w:rsidP="00277E9B">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AE2E52" w:rsidRPr="00257339" w:rsidRDefault="00AE2E52" w:rsidP="00AE2E52">
                  <w:pPr>
                    <w:widowControl w:val="0"/>
                    <w:autoSpaceDE w:val="0"/>
                    <w:autoSpaceDN w:val="0"/>
                    <w:jc w:val="both"/>
                    <w:rPr>
                      <w:rFonts w:cs="Arial"/>
                      <w:bCs/>
                      <w:sz w:val="22"/>
                      <w:szCs w:val="22"/>
                    </w:rPr>
                  </w:pPr>
                  <w:r>
                    <w:rPr>
                      <w:rFonts w:cs="Arial"/>
                      <w:bCs/>
                      <w:sz w:val="22"/>
                      <w:szCs w:val="22"/>
                    </w:rPr>
                    <w:t>Správná volba</w:t>
                  </w:r>
                  <w:r w:rsidRPr="004A1AB4">
                    <w:rPr>
                      <w:rFonts w:cs="Arial"/>
                      <w:bCs/>
                      <w:sz w:val="22"/>
                      <w:szCs w:val="22"/>
                    </w:rPr>
                    <w:t xml:space="preserve"> technologického postupu </w:t>
                  </w:r>
                  <w:r w:rsidR="00F462AE">
                    <w:rPr>
                      <w:rFonts w:cs="Arial"/>
                      <w:bCs/>
                      <w:sz w:val="22"/>
                      <w:szCs w:val="22"/>
                    </w:rPr>
                    <w:t xml:space="preserve">pro daný úkol </w:t>
                  </w:r>
                  <w:r w:rsidRPr="004A1AB4">
                    <w:rPr>
                      <w:rFonts w:cs="Arial"/>
                      <w:bCs/>
                      <w:sz w:val="22"/>
                      <w:szCs w:val="22"/>
                    </w:rPr>
                    <w:t xml:space="preserve">a </w:t>
                  </w:r>
                  <w:r w:rsidR="00F462AE">
                    <w:rPr>
                      <w:rFonts w:cs="Arial"/>
                      <w:bCs/>
                      <w:sz w:val="22"/>
                      <w:szCs w:val="22"/>
                    </w:rPr>
                    <w:t>správná návaznost</w:t>
                  </w:r>
                  <w:r w:rsidRPr="004A1AB4">
                    <w:rPr>
                      <w:rFonts w:cs="Arial"/>
                      <w:bCs/>
                      <w:sz w:val="22"/>
                      <w:szCs w:val="22"/>
                    </w:rPr>
                    <w:t xml:space="preserve"> </w:t>
                  </w:r>
                  <w:r w:rsidRPr="004A1AB4">
                    <w:rPr>
                      <w:rFonts w:cs="Arial"/>
                      <w:bCs/>
                      <w:sz w:val="22"/>
                      <w:szCs w:val="22"/>
                    </w:rPr>
                    <w:lastRenderedPageBreak/>
                    <w:t>pracovních</w:t>
                  </w:r>
                  <w:r w:rsidR="00F462AE">
                    <w:rPr>
                      <w:rFonts w:cs="Arial"/>
                      <w:bCs/>
                      <w:sz w:val="22"/>
                      <w:szCs w:val="22"/>
                    </w:rPr>
                    <w:t xml:space="preserve"> </w:t>
                  </w:r>
                  <w:r w:rsidRPr="004A1AB4">
                    <w:rPr>
                      <w:rFonts w:cs="Arial"/>
                      <w:bCs/>
                      <w:sz w:val="22"/>
                      <w:szCs w:val="22"/>
                    </w:rPr>
                    <w:t>operací. Správnost používání odborné terminologie. Úplnost a věcná</w:t>
                  </w:r>
                  <w:r w:rsidR="00F462AE">
                    <w:rPr>
                      <w:rFonts w:cs="Arial"/>
                      <w:bCs/>
                      <w:sz w:val="22"/>
                      <w:szCs w:val="22"/>
                    </w:rPr>
                    <w:t xml:space="preserve"> </w:t>
                  </w:r>
                  <w:r w:rsidRPr="004A1AB4">
                    <w:rPr>
                      <w:rFonts w:cs="Arial"/>
                      <w:bCs/>
                      <w:sz w:val="22"/>
                      <w:szCs w:val="22"/>
                    </w:rPr>
                    <w:t>správnost vysvětlení</w:t>
                  </w:r>
                  <w:r w:rsidR="00F462AE">
                    <w:rPr>
                      <w:rFonts w:cs="Arial"/>
                      <w:bCs/>
                      <w:sz w:val="22"/>
                      <w:szCs w:val="22"/>
                    </w:rPr>
                    <w:t>.</w:t>
                  </w:r>
                </w:p>
              </w:tc>
            </w:tr>
            <w:tr w:rsidR="00AE2E52" w:rsidRPr="00257339" w:rsidTr="00277E9B">
              <w:tc>
                <w:tcPr>
                  <w:tcW w:w="1255" w:type="dxa"/>
                  <w:tcMar>
                    <w:top w:w="28" w:type="dxa"/>
                    <w:bottom w:w="28" w:type="dxa"/>
                  </w:tcMar>
                </w:tcPr>
                <w:p w:rsidR="00AE2E52" w:rsidRPr="00257339" w:rsidRDefault="00AE2E52" w:rsidP="00277E9B">
                  <w:pPr>
                    <w:widowControl w:val="0"/>
                    <w:autoSpaceDE w:val="0"/>
                    <w:autoSpaceDN w:val="0"/>
                    <w:jc w:val="both"/>
                    <w:rPr>
                      <w:rFonts w:cs="Arial"/>
                      <w:bCs/>
                      <w:sz w:val="22"/>
                      <w:szCs w:val="22"/>
                    </w:rPr>
                  </w:pPr>
                  <w:r w:rsidRPr="00257339">
                    <w:rPr>
                      <w:rFonts w:cs="Arial"/>
                      <w:sz w:val="22"/>
                      <w:szCs w:val="22"/>
                    </w:rPr>
                    <w:lastRenderedPageBreak/>
                    <w:t>c)</w:t>
                  </w:r>
                </w:p>
              </w:tc>
              <w:tc>
                <w:tcPr>
                  <w:tcW w:w="7724" w:type="dxa"/>
                  <w:tcMar>
                    <w:top w:w="28" w:type="dxa"/>
                    <w:bottom w:w="28" w:type="dxa"/>
                  </w:tcMar>
                </w:tcPr>
                <w:p w:rsidR="00F462AE" w:rsidRPr="00257339" w:rsidRDefault="00AE2E52" w:rsidP="00F462AE">
                  <w:pPr>
                    <w:widowControl w:val="0"/>
                    <w:autoSpaceDE w:val="0"/>
                    <w:autoSpaceDN w:val="0"/>
                    <w:jc w:val="both"/>
                    <w:rPr>
                      <w:rFonts w:cs="Arial"/>
                      <w:bCs/>
                      <w:sz w:val="22"/>
                      <w:szCs w:val="22"/>
                    </w:rPr>
                  </w:pPr>
                  <w:r w:rsidRPr="00AE2E52">
                    <w:rPr>
                      <w:rFonts w:cs="Arial"/>
                      <w:bCs/>
                      <w:sz w:val="22"/>
                      <w:szCs w:val="22"/>
                    </w:rPr>
                    <w:t>Odpov</w:t>
                  </w:r>
                  <w:r>
                    <w:rPr>
                      <w:rFonts w:cs="Arial"/>
                      <w:bCs/>
                      <w:sz w:val="22"/>
                      <w:szCs w:val="22"/>
                    </w:rPr>
                    <w:t xml:space="preserve">ídající volba pracovního nářadí, </w:t>
                  </w:r>
                  <w:r w:rsidRPr="00AE2E52">
                    <w:rPr>
                      <w:rFonts w:cs="Arial"/>
                      <w:bCs/>
                      <w:sz w:val="22"/>
                      <w:szCs w:val="22"/>
                    </w:rPr>
                    <w:t xml:space="preserve">pracovních </w:t>
                  </w:r>
                  <w:r>
                    <w:rPr>
                      <w:rFonts w:cs="Arial"/>
                      <w:bCs/>
                      <w:sz w:val="22"/>
                      <w:szCs w:val="22"/>
                    </w:rPr>
                    <w:t xml:space="preserve">a ochranných </w:t>
                  </w:r>
                  <w:r w:rsidRPr="00AE2E52">
                    <w:rPr>
                      <w:rFonts w:cs="Arial"/>
                      <w:bCs/>
                      <w:sz w:val="22"/>
                      <w:szCs w:val="22"/>
                    </w:rPr>
                    <w:t>pomůcek</w:t>
                  </w:r>
                  <w:r w:rsidR="00F462AE">
                    <w:rPr>
                      <w:rFonts w:cs="Arial"/>
                      <w:bCs/>
                      <w:sz w:val="22"/>
                      <w:szCs w:val="22"/>
                    </w:rPr>
                    <w:t>, správnost používání</w:t>
                  </w:r>
                  <w:r w:rsidR="00EF77F1">
                    <w:rPr>
                      <w:rFonts w:cs="Arial"/>
                      <w:bCs/>
                      <w:sz w:val="22"/>
                      <w:szCs w:val="22"/>
                    </w:rPr>
                    <w:t xml:space="preserve"> pro daný úkol</w:t>
                  </w:r>
                  <w:r w:rsidR="00F462AE">
                    <w:rPr>
                      <w:rFonts w:cs="Arial"/>
                      <w:bCs/>
                      <w:sz w:val="22"/>
                      <w:szCs w:val="22"/>
                    </w:rPr>
                    <w:t xml:space="preserve">. </w:t>
                  </w:r>
                  <w:r w:rsidRPr="00AE2E52">
                    <w:rPr>
                      <w:rFonts w:cs="Arial"/>
                      <w:bCs/>
                      <w:sz w:val="22"/>
                      <w:szCs w:val="22"/>
                    </w:rPr>
                    <w:t xml:space="preserve"> Volba</w:t>
                  </w:r>
                  <w:r>
                    <w:rPr>
                      <w:rFonts w:cs="Arial"/>
                      <w:bCs/>
                      <w:sz w:val="22"/>
                      <w:szCs w:val="22"/>
                    </w:rPr>
                    <w:t xml:space="preserve"> </w:t>
                  </w:r>
                  <w:r w:rsidRPr="00AE2E52">
                    <w:rPr>
                      <w:rFonts w:cs="Arial"/>
                      <w:bCs/>
                      <w:sz w:val="22"/>
                      <w:szCs w:val="22"/>
                    </w:rPr>
                    <w:t xml:space="preserve">pracovního nářadí a pomůcek je věcně správně odůvodněna. </w:t>
                  </w:r>
                </w:p>
                <w:p w:rsidR="00AE2E52" w:rsidRPr="00257339" w:rsidRDefault="00AE2E52" w:rsidP="00AE2E52">
                  <w:pPr>
                    <w:widowControl w:val="0"/>
                    <w:autoSpaceDE w:val="0"/>
                    <w:autoSpaceDN w:val="0"/>
                    <w:jc w:val="both"/>
                    <w:rPr>
                      <w:rFonts w:cs="Arial"/>
                      <w:bCs/>
                      <w:sz w:val="22"/>
                      <w:szCs w:val="22"/>
                    </w:rPr>
                  </w:pPr>
                </w:p>
              </w:tc>
            </w:tr>
            <w:tr w:rsidR="00AE2E52" w:rsidRPr="00257339" w:rsidTr="00277E9B">
              <w:tc>
                <w:tcPr>
                  <w:tcW w:w="1255" w:type="dxa"/>
                  <w:tcMar>
                    <w:top w:w="28" w:type="dxa"/>
                    <w:bottom w:w="28" w:type="dxa"/>
                  </w:tcMar>
                </w:tcPr>
                <w:p w:rsidR="00AE2E52" w:rsidRPr="00257339" w:rsidRDefault="00AE2E52" w:rsidP="00277E9B">
                  <w:pPr>
                    <w:widowControl w:val="0"/>
                    <w:autoSpaceDE w:val="0"/>
                    <w:autoSpaceDN w:val="0"/>
                    <w:jc w:val="both"/>
                    <w:rPr>
                      <w:rFonts w:cs="Arial"/>
                      <w:bCs/>
                      <w:sz w:val="22"/>
                      <w:szCs w:val="22"/>
                    </w:rPr>
                  </w:pPr>
                  <w:r w:rsidRPr="00257339">
                    <w:rPr>
                      <w:rFonts w:cs="Arial"/>
                      <w:sz w:val="22"/>
                      <w:szCs w:val="22"/>
                    </w:rPr>
                    <w:t>d)</w:t>
                  </w:r>
                </w:p>
              </w:tc>
              <w:tc>
                <w:tcPr>
                  <w:tcW w:w="7724" w:type="dxa"/>
                  <w:tcMar>
                    <w:top w:w="28" w:type="dxa"/>
                    <w:bottom w:w="28" w:type="dxa"/>
                  </w:tcMar>
                </w:tcPr>
                <w:p w:rsidR="00AE2E52" w:rsidRPr="00257339" w:rsidRDefault="00F462AE" w:rsidP="003D188E">
                  <w:pPr>
                    <w:widowControl w:val="0"/>
                    <w:autoSpaceDE w:val="0"/>
                    <w:autoSpaceDN w:val="0"/>
                    <w:jc w:val="both"/>
                    <w:rPr>
                      <w:rFonts w:cs="Arial"/>
                      <w:bCs/>
                      <w:sz w:val="22"/>
                      <w:szCs w:val="22"/>
                    </w:rPr>
                  </w:pPr>
                  <w:r>
                    <w:rPr>
                      <w:rFonts w:cs="Arial"/>
                      <w:bCs/>
                      <w:sz w:val="22"/>
                      <w:szCs w:val="22"/>
                    </w:rPr>
                    <w:t>Dodržení technologického postupu</w:t>
                  </w:r>
                  <w:r w:rsidR="00EF77F1">
                    <w:rPr>
                      <w:rFonts w:cs="Arial"/>
                      <w:bCs/>
                      <w:sz w:val="22"/>
                      <w:szCs w:val="22"/>
                    </w:rPr>
                    <w:t xml:space="preserve">, manuální zručnost, </w:t>
                  </w:r>
                  <w:r w:rsidR="003D188E">
                    <w:rPr>
                      <w:rFonts w:cs="Arial"/>
                      <w:bCs/>
                      <w:sz w:val="22"/>
                      <w:szCs w:val="22"/>
                    </w:rPr>
                    <w:t xml:space="preserve">soulad provedení s výkresovou dokumentací, </w:t>
                  </w:r>
                  <w:r w:rsidR="00EF77F1">
                    <w:rPr>
                      <w:rFonts w:cs="Arial"/>
                      <w:bCs/>
                      <w:sz w:val="22"/>
                      <w:szCs w:val="22"/>
                    </w:rPr>
                    <w:t xml:space="preserve">dodržení BOZP. </w:t>
                  </w:r>
                </w:p>
              </w:tc>
            </w:tr>
          </w:tbl>
          <w:p w:rsidR="00AE2E52" w:rsidRPr="00257339" w:rsidRDefault="00AE2E52" w:rsidP="00277E9B">
            <w:pPr>
              <w:widowControl w:val="0"/>
              <w:autoSpaceDE w:val="0"/>
              <w:autoSpaceDN w:val="0"/>
              <w:jc w:val="both"/>
              <w:rPr>
                <w:rFonts w:cs="Arial"/>
                <w:bCs/>
                <w:sz w:val="22"/>
                <w:szCs w:val="22"/>
              </w:rPr>
            </w:pPr>
          </w:p>
        </w:tc>
      </w:tr>
      <w:tr w:rsidR="00AE2E52" w:rsidRPr="00BF06E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A4E02" w:rsidRDefault="008A4E02" w:rsidP="008A4E02">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w:t>
            </w:r>
            <w:r w:rsidRPr="00257339">
              <w:rPr>
                <w:rFonts w:cs="Arial"/>
                <w:b/>
                <w:bCs/>
                <w:color w:val="333333"/>
                <w:sz w:val="22"/>
                <w:szCs w:val="22"/>
              </w:rPr>
              <w:t>oporučená</w:t>
            </w:r>
            <w:r>
              <w:rPr>
                <w:rFonts w:cs="Arial"/>
                <w:b/>
                <w:bCs/>
                <w:color w:val="333333"/>
                <w:sz w:val="22"/>
                <w:szCs w:val="22"/>
              </w:rPr>
              <w:t xml:space="preserve"> </w:t>
            </w:r>
            <w:r w:rsidRPr="00257339">
              <w:rPr>
                <w:rFonts w:cs="Arial"/>
                <w:b/>
                <w:bCs/>
                <w:color w:val="333333"/>
                <w:sz w:val="22"/>
                <w:szCs w:val="22"/>
              </w:rPr>
              <w:t xml:space="preserve">literatura </w:t>
            </w:r>
            <w:r>
              <w:rPr>
                <w:rFonts w:cs="Arial"/>
                <w:b/>
                <w:bCs/>
                <w:color w:val="333333"/>
                <w:sz w:val="22"/>
                <w:szCs w:val="22"/>
              </w:rPr>
              <w:t>pro lektory</w:t>
            </w:r>
          </w:p>
          <w:p w:rsidR="00AE2E52" w:rsidRPr="008A4E02" w:rsidRDefault="00961235" w:rsidP="007F7DC9">
            <w:pPr>
              <w:widowControl w:val="0"/>
              <w:autoSpaceDE w:val="0"/>
              <w:autoSpaceDN w:val="0"/>
              <w:spacing w:after="120"/>
              <w:jc w:val="both"/>
              <w:rPr>
                <w:rFonts w:cs="Arial"/>
                <w:bCs/>
                <w:sz w:val="22"/>
                <w:szCs w:val="22"/>
              </w:rPr>
            </w:pPr>
            <w:r w:rsidRPr="008A4E02">
              <w:rPr>
                <w:rFonts w:cs="Arial"/>
                <w:bCs/>
                <w:sz w:val="22"/>
                <w:szCs w:val="22"/>
              </w:rPr>
              <w:t>Š</w:t>
            </w:r>
            <w:r w:rsidR="008A4E02" w:rsidRPr="008A4E02">
              <w:rPr>
                <w:rFonts w:cs="Arial"/>
                <w:bCs/>
                <w:sz w:val="22"/>
                <w:szCs w:val="22"/>
              </w:rPr>
              <w:t>ANDA</w:t>
            </w:r>
            <w:r w:rsidRPr="008A4E02">
              <w:rPr>
                <w:rFonts w:cs="Arial"/>
                <w:bCs/>
                <w:sz w:val="22"/>
                <w:szCs w:val="22"/>
              </w:rPr>
              <w:t xml:space="preserve">, M. </w:t>
            </w:r>
            <w:r w:rsidRPr="008A4E02">
              <w:rPr>
                <w:rFonts w:cs="Arial"/>
                <w:bCs/>
                <w:i/>
                <w:sz w:val="22"/>
                <w:szCs w:val="22"/>
              </w:rPr>
              <w:t>Betonové konstrukce I., Technologie betonu a navrhování betonových prvků</w:t>
            </w:r>
            <w:r w:rsidRPr="008A4E02">
              <w:rPr>
                <w:rFonts w:cs="Arial"/>
                <w:bCs/>
                <w:sz w:val="22"/>
                <w:szCs w:val="22"/>
              </w:rPr>
              <w:t>, Brno: nakladatelství VUT, 1991</w:t>
            </w:r>
          </w:p>
          <w:p w:rsidR="000954CA" w:rsidRPr="00BF06E4" w:rsidRDefault="000954CA" w:rsidP="007F7DC9">
            <w:pPr>
              <w:widowControl w:val="0"/>
              <w:autoSpaceDE w:val="0"/>
              <w:autoSpaceDN w:val="0"/>
              <w:spacing w:after="120"/>
              <w:jc w:val="both"/>
              <w:rPr>
                <w:rFonts w:cs="Arial"/>
                <w:bCs/>
                <w:sz w:val="22"/>
                <w:szCs w:val="22"/>
              </w:rPr>
            </w:pPr>
            <w:r w:rsidRPr="008A4E02">
              <w:rPr>
                <w:rFonts w:cs="Arial"/>
                <w:bCs/>
                <w:caps/>
                <w:sz w:val="22"/>
                <w:szCs w:val="22"/>
              </w:rPr>
              <w:t>Lorenz</w:t>
            </w:r>
            <w:r w:rsidRPr="000954CA">
              <w:rPr>
                <w:rFonts w:cs="Arial"/>
                <w:bCs/>
                <w:sz w:val="22"/>
                <w:szCs w:val="22"/>
              </w:rPr>
              <w:t xml:space="preserve">, K., </w:t>
            </w:r>
            <w:r w:rsidRPr="008A4E02">
              <w:rPr>
                <w:rFonts w:cs="Arial"/>
                <w:bCs/>
                <w:caps/>
                <w:sz w:val="22"/>
                <w:szCs w:val="22"/>
              </w:rPr>
              <w:t>Kalousek</w:t>
            </w:r>
            <w:r w:rsidRPr="000954CA">
              <w:rPr>
                <w:rFonts w:cs="Arial"/>
                <w:bCs/>
                <w:sz w:val="22"/>
                <w:szCs w:val="22"/>
              </w:rPr>
              <w:t xml:space="preserve">, J., </w:t>
            </w:r>
            <w:r w:rsidRPr="008A4E02">
              <w:rPr>
                <w:rFonts w:cs="Arial"/>
                <w:bCs/>
                <w:caps/>
                <w:sz w:val="22"/>
                <w:szCs w:val="22"/>
              </w:rPr>
              <w:t>Vítová</w:t>
            </w:r>
            <w:r w:rsidRPr="000954CA">
              <w:rPr>
                <w:rFonts w:cs="Arial"/>
                <w:bCs/>
                <w:sz w:val="22"/>
                <w:szCs w:val="22"/>
              </w:rPr>
              <w:t xml:space="preserve">, M. </w:t>
            </w:r>
            <w:r w:rsidRPr="00C22C5B">
              <w:rPr>
                <w:rFonts w:cs="Arial"/>
                <w:bCs/>
                <w:i/>
                <w:sz w:val="22"/>
                <w:szCs w:val="22"/>
              </w:rPr>
              <w:t>Navrhování nosných konstrukcí</w:t>
            </w:r>
            <w:r w:rsidRPr="000954CA">
              <w:rPr>
                <w:rFonts w:cs="Arial"/>
                <w:bCs/>
                <w:sz w:val="22"/>
                <w:szCs w:val="22"/>
              </w:rPr>
              <w:t>. 1. vydání. Praha: Vydavatelství ČVUT, 1996</w:t>
            </w: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AF3BE1" w:rsidP="00277E9B">
            <w:pPr>
              <w:widowControl w:val="0"/>
              <w:autoSpaceDE w:val="0"/>
              <w:autoSpaceDN w:val="0"/>
              <w:rPr>
                <w:rFonts w:cs="Arial"/>
                <w:b/>
                <w:sz w:val="22"/>
                <w:szCs w:val="22"/>
              </w:rPr>
            </w:pPr>
            <w:r w:rsidRPr="00926707">
              <w:rPr>
                <w:rFonts w:cs="Arial"/>
                <w:b/>
                <w:bCs/>
                <w:sz w:val="20"/>
                <w:szCs w:val="20"/>
              </w:rPr>
              <w:t>Montáž dřevěných a kovových nosných konstrukcí</w:t>
            </w:r>
            <w:r>
              <w:rPr>
                <w:rFonts w:cs="Arial"/>
                <w:b/>
                <w:bCs/>
                <w:sz w:val="20"/>
                <w:szCs w:val="20"/>
              </w:rPr>
              <w:t xml:space="preserve"> a příček</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AF3BE1" w:rsidP="00277E9B">
            <w:pPr>
              <w:widowControl w:val="0"/>
              <w:autoSpaceDE w:val="0"/>
              <w:autoSpaceDN w:val="0"/>
              <w:jc w:val="both"/>
              <w:rPr>
                <w:rFonts w:cs="Arial"/>
                <w:sz w:val="22"/>
                <w:szCs w:val="22"/>
              </w:rPr>
            </w:pPr>
            <w:r>
              <w:rPr>
                <w:rFonts w:cs="Arial"/>
                <w:sz w:val="22"/>
                <w:szCs w:val="22"/>
              </w:rPr>
              <w:t>SM05</w:t>
            </w:r>
          </w:p>
        </w:tc>
      </w:tr>
      <w:tr w:rsidR="00AF3BE1"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F3BE1" w:rsidRPr="00257339" w:rsidRDefault="00AF3BE1" w:rsidP="00277E9B">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AF3BE1" w:rsidRPr="00064492" w:rsidRDefault="00AF3BE1" w:rsidP="00EF77F1">
            <w:pPr>
              <w:widowControl w:val="0"/>
              <w:autoSpaceDE w:val="0"/>
              <w:autoSpaceDN w:val="0"/>
              <w:jc w:val="both"/>
              <w:rPr>
                <w:rFonts w:cs="Arial"/>
                <w:sz w:val="22"/>
                <w:szCs w:val="22"/>
              </w:rPr>
            </w:pPr>
            <w:r>
              <w:rPr>
                <w:rFonts w:cs="Arial"/>
                <w:sz w:val="22"/>
                <w:szCs w:val="22"/>
              </w:rPr>
              <w:t>11</w:t>
            </w:r>
            <w:r w:rsidRPr="00064492">
              <w:rPr>
                <w:rFonts w:cs="Arial"/>
                <w:sz w:val="22"/>
                <w:szCs w:val="22"/>
              </w:rPr>
              <w:t xml:space="preserve"> hod. </w:t>
            </w:r>
            <w:r w:rsidR="00EF77F1">
              <w:rPr>
                <w:rFonts w:cs="Arial"/>
                <w:color w:val="002060"/>
                <w:sz w:val="22"/>
                <w:szCs w:val="22"/>
              </w:rPr>
              <w:t>(3</w:t>
            </w:r>
            <w:r w:rsidR="00355DB8" w:rsidRPr="00355DB8">
              <w:rPr>
                <w:rFonts w:cs="Arial"/>
                <w:color w:val="002060"/>
                <w:sz w:val="22"/>
                <w:szCs w:val="22"/>
              </w:rPr>
              <w:t xml:space="preserve"> teorie + </w:t>
            </w:r>
            <w:r w:rsidR="00EF77F1">
              <w:rPr>
                <w:rFonts w:cs="Arial"/>
                <w:color w:val="002060"/>
                <w:sz w:val="22"/>
                <w:szCs w:val="22"/>
              </w:rPr>
              <w:t>8</w:t>
            </w:r>
            <w:r w:rsidR="00355DB8" w:rsidRPr="00355DB8">
              <w:rPr>
                <w:rFonts w:cs="Arial"/>
                <w:color w:val="002060"/>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F3BE1" w:rsidRPr="00257339" w:rsidRDefault="00AF3BE1" w:rsidP="00277E9B">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F3BE1" w:rsidRPr="00257339" w:rsidRDefault="00AF3BE1" w:rsidP="00277E9B">
            <w:pPr>
              <w:widowControl w:val="0"/>
              <w:autoSpaceDE w:val="0"/>
              <w:autoSpaceDN w:val="0"/>
              <w:jc w:val="both"/>
              <w:rPr>
                <w:rFonts w:cs="Arial"/>
                <w:sz w:val="22"/>
                <w:szCs w:val="22"/>
              </w:rPr>
            </w:pPr>
          </w:p>
        </w:tc>
      </w:tr>
      <w:tr w:rsidR="00AF3BE1"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F3BE1" w:rsidRPr="00257339" w:rsidRDefault="00AF3BE1" w:rsidP="00277E9B">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F3BE1" w:rsidRPr="00257339" w:rsidRDefault="00AF3BE1" w:rsidP="00277E9B">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F3BE1" w:rsidRPr="00257339" w:rsidRDefault="00AF3BE1"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F3BE1" w:rsidRPr="00257339" w:rsidRDefault="00AF3BE1" w:rsidP="00277E9B">
            <w:pPr>
              <w:widowControl w:val="0"/>
              <w:autoSpaceDE w:val="0"/>
              <w:autoSpaceDN w:val="0"/>
              <w:jc w:val="both"/>
              <w:rPr>
                <w:rFonts w:cs="Arial"/>
                <w:sz w:val="22"/>
                <w:szCs w:val="22"/>
              </w:rPr>
            </w:pPr>
          </w:p>
        </w:tc>
      </w:tr>
      <w:tr w:rsidR="00AF3BE1"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F3BE1" w:rsidRPr="00257339" w:rsidRDefault="00AF3BE1" w:rsidP="00277E9B">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AF3BE1" w:rsidRPr="00257339" w:rsidRDefault="0079526F" w:rsidP="00277E9B">
            <w:pPr>
              <w:widowControl w:val="0"/>
              <w:autoSpaceDE w:val="0"/>
              <w:autoSpaceDN w:val="0"/>
              <w:jc w:val="both"/>
              <w:rPr>
                <w:rFonts w:cs="Arial"/>
                <w:bCs/>
                <w:sz w:val="22"/>
                <w:szCs w:val="22"/>
              </w:rPr>
            </w:pPr>
            <w:r>
              <w:rPr>
                <w:rFonts w:cs="Arial"/>
                <w:bCs/>
                <w:sz w:val="22"/>
                <w:szCs w:val="22"/>
              </w:rPr>
              <w:t xml:space="preserve">Absolvování modulu </w:t>
            </w:r>
            <w:r w:rsidR="00AF3BE1">
              <w:rPr>
                <w:rFonts w:cs="Arial"/>
                <w:bCs/>
                <w:sz w:val="22"/>
                <w:szCs w:val="22"/>
              </w:rPr>
              <w:t>SM04</w:t>
            </w:r>
          </w:p>
        </w:tc>
      </w:tr>
      <w:tr w:rsidR="00AF3BE1"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F3BE1" w:rsidRPr="00257339" w:rsidRDefault="00AF3BE1"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AF3BE1" w:rsidRPr="00257339" w:rsidRDefault="00433A7A" w:rsidP="00433A7A">
            <w:pPr>
              <w:widowControl w:val="0"/>
              <w:autoSpaceDE w:val="0"/>
              <w:autoSpaceDN w:val="0"/>
              <w:jc w:val="both"/>
              <w:rPr>
                <w:rFonts w:cs="Arial"/>
                <w:sz w:val="22"/>
                <w:szCs w:val="22"/>
              </w:rPr>
            </w:pPr>
            <w:r>
              <w:rPr>
                <w:rFonts w:cs="Arial"/>
                <w:sz w:val="22"/>
                <w:szCs w:val="22"/>
              </w:rPr>
              <w:t>Cílem modulu je seznámit účastníky se z</w:t>
            </w:r>
            <w:r w:rsidR="00DA15FD" w:rsidRPr="00DA15FD">
              <w:rPr>
                <w:rFonts w:cs="Arial"/>
                <w:sz w:val="22"/>
                <w:szCs w:val="22"/>
              </w:rPr>
              <w:t>hotovování</w:t>
            </w:r>
            <w:r>
              <w:rPr>
                <w:rFonts w:cs="Arial"/>
                <w:sz w:val="22"/>
                <w:szCs w:val="22"/>
              </w:rPr>
              <w:t>m</w:t>
            </w:r>
            <w:r w:rsidR="00DA15FD" w:rsidRPr="00DA15FD">
              <w:rPr>
                <w:rFonts w:cs="Arial"/>
                <w:sz w:val="22"/>
                <w:szCs w:val="22"/>
              </w:rPr>
              <w:t xml:space="preserve"> nosných konstrukcí a příček dle technologických postupů</w:t>
            </w:r>
            <w:r>
              <w:rPr>
                <w:rFonts w:cs="Arial"/>
                <w:sz w:val="22"/>
                <w:szCs w:val="22"/>
              </w:rPr>
              <w:t xml:space="preserve"> a dané technické dokumentace. </w:t>
            </w:r>
          </w:p>
        </w:tc>
      </w:tr>
      <w:tr w:rsidR="00AF3BE1"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F3BE1" w:rsidRPr="00257339" w:rsidRDefault="00AF3BE1"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AF3BE1" w:rsidRPr="00257339" w:rsidRDefault="00AF3BE1" w:rsidP="00277E9B">
            <w:pPr>
              <w:widowControl w:val="0"/>
              <w:autoSpaceDE w:val="0"/>
              <w:autoSpaceDN w:val="0"/>
              <w:jc w:val="both"/>
              <w:rPr>
                <w:rFonts w:cs="Arial"/>
                <w:b/>
                <w:bCs/>
                <w:color w:val="5F5F5F"/>
                <w:sz w:val="4"/>
                <w:szCs w:val="4"/>
              </w:rPr>
            </w:pPr>
          </w:p>
          <w:p w:rsidR="00AF3BE1" w:rsidRPr="00257339" w:rsidRDefault="00AF3BE1" w:rsidP="00277E9B">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AF3BE1" w:rsidRPr="00257339" w:rsidRDefault="008A4E02" w:rsidP="0040233C">
            <w:pPr>
              <w:widowControl w:val="0"/>
              <w:numPr>
                <w:ilvl w:val="0"/>
                <w:numId w:val="19"/>
              </w:numPr>
              <w:autoSpaceDE w:val="0"/>
              <w:autoSpaceDN w:val="0"/>
              <w:jc w:val="both"/>
              <w:rPr>
                <w:rFonts w:cs="Arial"/>
                <w:bCs/>
                <w:sz w:val="22"/>
                <w:szCs w:val="22"/>
              </w:rPr>
            </w:pPr>
            <w:r>
              <w:rPr>
                <w:rFonts w:cs="Arial"/>
                <w:bCs/>
                <w:sz w:val="22"/>
                <w:szCs w:val="22"/>
              </w:rPr>
              <w:t>Z</w:t>
            </w:r>
            <w:r w:rsidR="00F75CB5" w:rsidRPr="00F75CB5">
              <w:rPr>
                <w:rFonts w:cs="Arial"/>
                <w:bCs/>
                <w:sz w:val="22"/>
                <w:szCs w:val="22"/>
              </w:rPr>
              <w:t>volit vhodný technologický postup</w:t>
            </w:r>
            <w:r>
              <w:rPr>
                <w:rFonts w:cs="Arial"/>
                <w:bCs/>
                <w:sz w:val="22"/>
                <w:szCs w:val="22"/>
              </w:rPr>
              <w:t>,</w:t>
            </w:r>
          </w:p>
          <w:p w:rsidR="00AF3BE1" w:rsidRPr="00257339" w:rsidRDefault="00115315" w:rsidP="0040233C">
            <w:pPr>
              <w:widowControl w:val="0"/>
              <w:numPr>
                <w:ilvl w:val="0"/>
                <w:numId w:val="19"/>
              </w:numPr>
              <w:autoSpaceDE w:val="0"/>
              <w:autoSpaceDN w:val="0"/>
              <w:jc w:val="both"/>
              <w:rPr>
                <w:rFonts w:cs="Arial"/>
                <w:bCs/>
                <w:color w:val="000000"/>
                <w:sz w:val="22"/>
                <w:szCs w:val="22"/>
              </w:rPr>
            </w:pPr>
            <w:r>
              <w:rPr>
                <w:rFonts w:cs="Arial"/>
                <w:bCs/>
                <w:color w:val="000000"/>
                <w:sz w:val="22"/>
                <w:szCs w:val="22"/>
              </w:rPr>
              <w:t>v</w:t>
            </w:r>
            <w:r w:rsidR="00F75CB5" w:rsidRPr="00F75CB5">
              <w:rPr>
                <w:rFonts w:cs="Arial"/>
                <w:bCs/>
                <w:color w:val="000000"/>
                <w:sz w:val="22"/>
                <w:szCs w:val="22"/>
              </w:rPr>
              <w:t>yměřit polohu montovaných prvků podle zadané technické dokumentace</w:t>
            </w:r>
            <w:r w:rsidR="008A4E02">
              <w:rPr>
                <w:rFonts w:cs="Arial"/>
                <w:bCs/>
                <w:color w:val="000000"/>
                <w:sz w:val="22"/>
                <w:szCs w:val="22"/>
              </w:rPr>
              <w:t>,</w:t>
            </w:r>
          </w:p>
          <w:p w:rsidR="00AF3BE1" w:rsidRPr="00F75CB5" w:rsidRDefault="00115315" w:rsidP="00F75CB5">
            <w:pPr>
              <w:widowControl w:val="0"/>
              <w:numPr>
                <w:ilvl w:val="0"/>
                <w:numId w:val="19"/>
              </w:numPr>
              <w:autoSpaceDE w:val="0"/>
              <w:autoSpaceDN w:val="0"/>
              <w:jc w:val="both"/>
              <w:rPr>
                <w:rFonts w:cs="Arial"/>
                <w:bCs/>
                <w:color w:val="000000"/>
                <w:sz w:val="22"/>
                <w:szCs w:val="22"/>
              </w:rPr>
            </w:pPr>
            <w:r>
              <w:rPr>
                <w:rFonts w:cs="Arial"/>
                <w:bCs/>
                <w:color w:val="000000"/>
                <w:sz w:val="22"/>
                <w:szCs w:val="22"/>
              </w:rPr>
              <w:t>p</w:t>
            </w:r>
            <w:r w:rsidR="00F75CB5" w:rsidRPr="00F75CB5">
              <w:rPr>
                <w:rFonts w:cs="Arial"/>
                <w:bCs/>
                <w:color w:val="000000"/>
                <w:sz w:val="22"/>
                <w:szCs w:val="22"/>
              </w:rPr>
              <w:t>rovést montáž nosné konstrukce pro opláštění, osadit zárubeň nebo okenní rám</w:t>
            </w:r>
            <w:r w:rsidR="008A4E02">
              <w:rPr>
                <w:rFonts w:cs="Arial"/>
                <w:bCs/>
                <w:color w:val="000000"/>
                <w:sz w:val="22"/>
                <w:szCs w:val="22"/>
              </w:rPr>
              <w:t>.</w:t>
            </w:r>
          </w:p>
        </w:tc>
      </w:tr>
      <w:tr w:rsidR="00AF3BE1"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F3BE1" w:rsidRPr="00257339" w:rsidRDefault="00AF3BE1" w:rsidP="00277E9B">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AF3BE1" w:rsidRPr="00257339" w:rsidRDefault="00115315" w:rsidP="00277E9B">
            <w:pPr>
              <w:widowControl w:val="0"/>
              <w:numPr>
                <w:ilvl w:val="0"/>
                <w:numId w:val="3"/>
              </w:numPr>
              <w:autoSpaceDE w:val="0"/>
              <w:autoSpaceDN w:val="0"/>
              <w:jc w:val="both"/>
              <w:rPr>
                <w:rFonts w:cs="Arial"/>
                <w:sz w:val="22"/>
                <w:szCs w:val="22"/>
              </w:rPr>
            </w:pPr>
            <w:r>
              <w:rPr>
                <w:rFonts w:cs="Arial"/>
                <w:sz w:val="22"/>
                <w:szCs w:val="22"/>
              </w:rPr>
              <w:t>t</w:t>
            </w:r>
            <w:r w:rsidR="00F75CB5">
              <w:rPr>
                <w:rFonts w:cs="Arial"/>
                <w:sz w:val="22"/>
                <w:szCs w:val="22"/>
              </w:rPr>
              <w:t xml:space="preserve">echnologické postupy montáže dřevěných a kovových nosných konstrukcí </w:t>
            </w:r>
            <w:r w:rsidR="00F75CB5" w:rsidRPr="00F75CB5">
              <w:rPr>
                <w:rFonts w:cs="Arial"/>
                <w:sz w:val="22"/>
                <w:szCs w:val="22"/>
              </w:rPr>
              <w:t xml:space="preserve">pro opláštění sádrokartonem, montáž </w:t>
            </w:r>
            <w:r w:rsidR="008346C8">
              <w:rPr>
                <w:rFonts w:cs="Arial"/>
                <w:sz w:val="22"/>
                <w:szCs w:val="22"/>
              </w:rPr>
              <w:t xml:space="preserve">nosných konstrukcí </w:t>
            </w:r>
            <w:r w:rsidR="00F75CB5" w:rsidRPr="00F75CB5">
              <w:rPr>
                <w:rFonts w:cs="Arial"/>
                <w:sz w:val="22"/>
                <w:szCs w:val="22"/>
              </w:rPr>
              <w:t>sádrokartonových příček a osazování zárubní a okenních rámů</w:t>
            </w:r>
          </w:p>
          <w:p w:rsidR="00AF3BE1" w:rsidRPr="00257339" w:rsidRDefault="00115315" w:rsidP="00277E9B">
            <w:pPr>
              <w:widowControl w:val="0"/>
              <w:numPr>
                <w:ilvl w:val="0"/>
                <w:numId w:val="3"/>
              </w:numPr>
              <w:autoSpaceDE w:val="0"/>
              <w:autoSpaceDN w:val="0"/>
              <w:jc w:val="both"/>
              <w:rPr>
                <w:rFonts w:cs="Arial"/>
                <w:sz w:val="22"/>
                <w:szCs w:val="22"/>
              </w:rPr>
            </w:pPr>
            <w:r>
              <w:rPr>
                <w:rFonts w:cs="Arial"/>
                <w:sz w:val="22"/>
                <w:szCs w:val="22"/>
              </w:rPr>
              <w:t>p</w:t>
            </w:r>
            <w:r w:rsidR="00F75CB5">
              <w:rPr>
                <w:rFonts w:cs="Arial"/>
                <w:sz w:val="22"/>
                <w:szCs w:val="22"/>
              </w:rPr>
              <w:t>raktický nácvik</w:t>
            </w:r>
            <w:r w:rsidR="003D188E">
              <w:rPr>
                <w:rFonts w:cs="Arial"/>
                <w:sz w:val="22"/>
                <w:szCs w:val="22"/>
              </w:rPr>
              <w:t>:</w:t>
            </w:r>
            <w:r w:rsidR="00F75CB5">
              <w:rPr>
                <w:rFonts w:cs="Arial"/>
                <w:sz w:val="22"/>
                <w:szCs w:val="22"/>
              </w:rPr>
              <w:t xml:space="preserve"> </w:t>
            </w:r>
            <w:r w:rsidR="003D188E">
              <w:rPr>
                <w:rFonts w:cs="Arial"/>
                <w:sz w:val="22"/>
                <w:szCs w:val="22"/>
              </w:rPr>
              <w:t>vyměřová</w:t>
            </w:r>
            <w:r w:rsidR="003D188E">
              <w:rPr>
                <w:rFonts w:cs="Arial"/>
                <w:sz w:val="22"/>
                <w:szCs w:val="22"/>
              </w:rPr>
              <w:t>ní polohy montovaných prvků podle zadané technické dokumentace</w:t>
            </w:r>
            <w:r w:rsidR="003D188E">
              <w:rPr>
                <w:rFonts w:cs="Arial"/>
                <w:sz w:val="22"/>
                <w:szCs w:val="22"/>
              </w:rPr>
              <w:t>, m</w:t>
            </w:r>
            <w:r w:rsidR="00F75CB5">
              <w:rPr>
                <w:rFonts w:cs="Arial"/>
                <w:sz w:val="22"/>
                <w:szCs w:val="22"/>
              </w:rPr>
              <w:t>ontáž dřevěných a kovových nosných konstrukcí</w:t>
            </w:r>
            <w:r w:rsidR="003D188E">
              <w:rPr>
                <w:rFonts w:cs="Arial"/>
                <w:sz w:val="22"/>
                <w:szCs w:val="22"/>
              </w:rPr>
              <w:t>, osazování zárubně a okenního rámu</w:t>
            </w:r>
            <w:r w:rsidR="00F75CB5">
              <w:rPr>
                <w:rFonts w:cs="Arial"/>
                <w:sz w:val="22"/>
                <w:szCs w:val="22"/>
              </w:rPr>
              <w:t xml:space="preserve"> </w:t>
            </w:r>
          </w:p>
          <w:p w:rsidR="00AF3BE1" w:rsidRPr="00F75CB5" w:rsidRDefault="00AF3BE1" w:rsidP="008346C8">
            <w:pPr>
              <w:widowControl w:val="0"/>
              <w:autoSpaceDE w:val="0"/>
              <w:autoSpaceDN w:val="0"/>
              <w:ind w:left="360"/>
              <w:jc w:val="both"/>
              <w:rPr>
                <w:rFonts w:cs="Arial"/>
                <w:sz w:val="22"/>
                <w:szCs w:val="22"/>
              </w:rPr>
            </w:pPr>
          </w:p>
        </w:tc>
      </w:tr>
      <w:tr w:rsidR="00AF3BE1"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F3BE1" w:rsidRPr="00257339" w:rsidRDefault="00AF3BE1" w:rsidP="00277E9B">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AF3BE1" w:rsidRPr="00257339" w:rsidRDefault="008346C8" w:rsidP="00EF77F1">
            <w:pPr>
              <w:widowControl w:val="0"/>
              <w:autoSpaceDE w:val="0"/>
              <w:autoSpaceDN w:val="0"/>
              <w:rPr>
                <w:rFonts w:cs="Arial"/>
                <w:sz w:val="22"/>
                <w:szCs w:val="22"/>
              </w:rPr>
            </w:pPr>
            <w:r>
              <w:rPr>
                <w:rFonts w:cs="Arial"/>
                <w:sz w:val="22"/>
                <w:szCs w:val="22"/>
              </w:rPr>
              <w:t>Výklad, instruktáž, předvedení, praktický nácvik</w:t>
            </w:r>
            <w:r w:rsidR="00EF77F1">
              <w:rPr>
                <w:rFonts w:cs="Arial"/>
                <w:sz w:val="22"/>
                <w:szCs w:val="22"/>
              </w:rPr>
              <w:t xml:space="preserve"> samostatná práce pod dohledem lektora</w:t>
            </w:r>
          </w:p>
        </w:tc>
      </w:tr>
      <w:tr w:rsidR="00AF3BE1"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C36A44" w:rsidRPr="00257339" w:rsidRDefault="00C36A44" w:rsidP="00C36A44">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C36A44" w:rsidRPr="004502B6" w:rsidRDefault="00C36A44" w:rsidP="00C36A44">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DB4AFB" w:rsidRPr="00C36A44" w:rsidRDefault="00DB4AFB" w:rsidP="00C36A44">
            <w:pPr>
              <w:widowControl w:val="0"/>
              <w:autoSpaceDE w:val="0"/>
              <w:autoSpaceDN w:val="0"/>
              <w:spacing w:after="120"/>
              <w:jc w:val="both"/>
              <w:rPr>
                <w:rFonts w:cs="Arial"/>
                <w:bCs/>
                <w:sz w:val="22"/>
                <w:szCs w:val="22"/>
              </w:rPr>
            </w:pPr>
            <w:r w:rsidRPr="00C36A44">
              <w:rPr>
                <w:rFonts w:cs="Arial"/>
                <w:bCs/>
                <w:sz w:val="22"/>
                <w:szCs w:val="22"/>
              </w:rPr>
              <w:t>V průběhu výuky bude lektor pozorovat práci jednotlivých účastníků, na základě cíleného pozorování</w:t>
            </w:r>
            <w:r w:rsidR="008346C8">
              <w:rPr>
                <w:rFonts w:cs="Arial"/>
                <w:bCs/>
                <w:sz w:val="22"/>
                <w:szCs w:val="22"/>
              </w:rPr>
              <w:t>,</w:t>
            </w:r>
            <w:r w:rsidRPr="00C36A44">
              <w:rPr>
                <w:rFonts w:cs="Arial"/>
                <w:bCs/>
                <w:sz w:val="22"/>
                <w:szCs w:val="22"/>
              </w:rPr>
              <w:t xml:space="preserve"> řízeného rozhovoru (problémového dotazování) </w:t>
            </w:r>
            <w:r w:rsidR="008346C8">
              <w:rPr>
                <w:sz w:val="22"/>
                <w:szCs w:val="22"/>
              </w:rPr>
              <w:t xml:space="preserve">a výsledků dílčích úkolů a činností </w:t>
            </w:r>
            <w:r w:rsidRPr="00C36A44">
              <w:rPr>
                <w:rFonts w:cs="Arial"/>
                <w:bCs/>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p w:rsidR="00AF3BE1" w:rsidRPr="00257339" w:rsidRDefault="00AF3BE1" w:rsidP="00DB4AFB">
            <w:pPr>
              <w:widowControl w:val="0"/>
              <w:autoSpaceDE w:val="0"/>
              <w:autoSpaceDN w:val="0"/>
              <w:jc w:val="both"/>
              <w:rPr>
                <w:rFonts w:cs="Arial"/>
                <w:sz w:val="22"/>
                <w:szCs w:val="22"/>
              </w:rPr>
            </w:pPr>
          </w:p>
        </w:tc>
      </w:tr>
      <w:tr w:rsidR="00AF3BE1" w:rsidRPr="00257339"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AF3BE1" w:rsidRPr="00257339" w:rsidRDefault="00AF3BE1" w:rsidP="0021225C">
            <w:pPr>
              <w:keepNext/>
              <w:autoSpaceDE w:val="0"/>
              <w:autoSpaceDN w:val="0"/>
              <w:spacing w:after="120"/>
              <w:jc w:val="both"/>
              <w:rPr>
                <w:rFonts w:cs="Arial"/>
                <w:b/>
                <w:bCs/>
                <w:color w:val="333333"/>
                <w:sz w:val="22"/>
                <w:szCs w:val="22"/>
              </w:rPr>
            </w:pPr>
            <w:r>
              <w:rPr>
                <w:rFonts w:cs="Arial"/>
                <w:b/>
                <w:bCs/>
                <w:color w:val="333333"/>
                <w:sz w:val="22"/>
                <w:szCs w:val="22"/>
              </w:rPr>
              <w:lastRenderedPageBreak/>
              <w:t>Parametry pro</w:t>
            </w:r>
            <w:r w:rsidRPr="00257339">
              <w:rPr>
                <w:rFonts w:cs="Arial"/>
                <w:b/>
                <w:bCs/>
                <w:color w:val="333333"/>
                <w:sz w:val="22"/>
                <w:szCs w:val="22"/>
              </w:rPr>
              <w:t xml:space="preserve"> hodnocení výsledků výuky</w:t>
            </w:r>
          </w:p>
          <w:p w:rsidR="00AF3BE1" w:rsidRPr="00257339" w:rsidRDefault="00AF3BE1" w:rsidP="00277E9B">
            <w:pPr>
              <w:widowControl w:val="0"/>
              <w:autoSpaceDE w:val="0"/>
              <w:autoSpaceDN w:val="0"/>
              <w:jc w:val="both"/>
              <w:rPr>
                <w:rFonts w:cs="Arial"/>
                <w:b/>
                <w:bCs/>
                <w:color w:val="5F5F5F"/>
                <w:sz w:val="4"/>
                <w:szCs w:val="4"/>
              </w:rPr>
            </w:pPr>
          </w:p>
          <w:p w:rsidR="00AF3BE1" w:rsidRPr="00257339" w:rsidRDefault="00AF3BE1" w:rsidP="00277E9B">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AF3BE1" w:rsidRPr="00257339" w:rsidTr="00277E9B">
              <w:tc>
                <w:tcPr>
                  <w:tcW w:w="1255" w:type="dxa"/>
                  <w:tcMar>
                    <w:top w:w="28" w:type="dxa"/>
                    <w:bottom w:w="28" w:type="dxa"/>
                  </w:tcMar>
                </w:tcPr>
                <w:p w:rsidR="00AF3BE1" w:rsidRPr="00257339" w:rsidRDefault="00AF3BE1" w:rsidP="00277E9B">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AF3BE1" w:rsidRPr="00257339" w:rsidRDefault="00AF3BE1" w:rsidP="00277E9B">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AF3BE1" w:rsidRPr="00257339" w:rsidTr="00277E9B">
              <w:tc>
                <w:tcPr>
                  <w:tcW w:w="1255" w:type="dxa"/>
                  <w:tcMar>
                    <w:top w:w="28" w:type="dxa"/>
                    <w:bottom w:w="28" w:type="dxa"/>
                  </w:tcMar>
                </w:tcPr>
                <w:p w:rsidR="00AF3BE1" w:rsidRPr="00257339" w:rsidRDefault="00AF3BE1" w:rsidP="00277E9B">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AF3BE1" w:rsidRPr="00A565DE" w:rsidRDefault="00A565DE" w:rsidP="00A565DE">
                  <w:pPr>
                    <w:widowControl w:val="0"/>
                    <w:autoSpaceDE w:val="0"/>
                    <w:autoSpaceDN w:val="0"/>
                    <w:jc w:val="both"/>
                    <w:rPr>
                      <w:rFonts w:cs="Arial"/>
                      <w:bCs/>
                      <w:sz w:val="22"/>
                      <w:szCs w:val="22"/>
                    </w:rPr>
                  </w:pPr>
                  <w:r>
                    <w:rPr>
                      <w:rFonts w:cs="Arial"/>
                      <w:bCs/>
                      <w:sz w:val="22"/>
                      <w:szCs w:val="22"/>
                    </w:rPr>
                    <w:t>Správná volba</w:t>
                  </w:r>
                  <w:r w:rsidRPr="00F75CB5">
                    <w:rPr>
                      <w:rFonts w:cs="Arial"/>
                      <w:bCs/>
                      <w:sz w:val="22"/>
                      <w:szCs w:val="22"/>
                    </w:rPr>
                    <w:t xml:space="preserve"> vhodn</w:t>
                  </w:r>
                  <w:r>
                    <w:rPr>
                      <w:rFonts w:cs="Arial"/>
                      <w:bCs/>
                      <w:sz w:val="22"/>
                      <w:szCs w:val="22"/>
                    </w:rPr>
                    <w:t>ého</w:t>
                  </w:r>
                  <w:r w:rsidRPr="00F75CB5">
                    <w:rPr>
                      <w:rFonts w:cs="Arial"/>
                      <w:bCs/>
                      <w:sz w:val="22"/>
                      <w:szCs w:val="22"/>
                    </w:rPr>
                    <w:t xml:space="preserve"> technologick</w:t>
                  </w:r>
                  <w:r>
                    <w:rPr>
                      <w:rFonts w:cs="Arial"/>
                      <w:bCs/>
                      <w:sz w:val="22"/>
                      <w:szCs w:val="22"/>
                    </w:rPr>
                    <w:t>ého</w:t>
                  </w:r>
                  <w:r w:rsidRPr="00F75CB5">
                    <w:rPr>
                      <w:rFonts w:cs="Arial"/>
                      <w:bCs/>
                      <w:sz w:val="22"/>
                      <w:szCs w:val="22"/>
                    </w:rPr>
                    <w:t xml:space="preserve"> postup</w:t>
                  </w:r>
                  <w:r>
                    <w:rPr>
                      <w:rFonts w:cs="Arial"/>
                      <w:bCs/>
                      <w:sz w:val="22"/>
                      <w:szCs w:val="22"/>
                    </w:rPr>
                    <w:t>u.</w:t>
                  </w:r>
                </w:p>
              </w:tc>
            </w:tr>
            <w:tr w:rsidR="00AF3BE1" w:rsidRPr="00257339" w:rsidTr="00277E9B">
              <w:tc>
                <w:tcPr>
                  <w:tcW w:w="1255" w:type="dxa"/>
                  <w:tcMar>
                    <w:top w:w="28" w:type="dxa"/>
                    <w:bottom w:w="28" w:type="dxa"/>
                  </w:tcMar>
                </w:tcPr>
                <w:p w:rsidR="00AF3BE1" w:rsidRPr="00257339" w:rsidRDefault="00AF3BE1" w:rsidP="00277E9B">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AF3BE1" w:rsidRPr="00A565DE" w:rsidRDefault="00A565DE" w:rsidP="003D188E">
                  <w:pPr>
                    <w:widowControl w:val="0"/>
                    <w:autoSpaceDE w:val="0"/>
                    <w:autoSpaceDN w:val="0"/>
                    <w:jc w:val="both"/>
                    <w:rPr>
                      <w:rFonts w:cs="Arial"/>
                      <w:bCs/>
                      <w:color w:val="000000"/>
                      <w:sz w:val="22"/>
                      <w:szCs w:val="22"/>
                    </w:rPr>
                  </w:pPr>
                  <w:r>
                    <w:rPr>
                      <w:rFonts w:cs="Arial"/>
                      <w:bCs/>
                      <w:color w:val="000000"/>
                      <w:sz w:val="22"/>
                      <w:szCs w:val="22"/>
                    </w:rPr>
                    <w:t>Správn</w:t>
                  </w:r>
                  <w:r w:rsidR="003D188E">
                    <w:rPr>
                      <w:rFonts w:cs="Arial"/>
                      <w:bCs/>
                      <w:color w:val="000000"/>
                      <w:sz w:val="22"/>
                      <w:szCs w:val="22"/>
                    </w:rPr>
                    <w:t>ý postup a bezchybné</w:t>
                  </w:r>
                  <w:r>
                    <w:rPr>
                      <w:rFonts w:cs="Arial"/>
                      <w:bCs/>
                      <w:color w:val="000000"/>
                      <w:sz w:val="22"/>
                      <w:szCs w:val="22"/>
                    </w:rPr>
                    <w:t xml:space="preserve"> v</w:t>
                  </w:r>
                  <w:r w:rsidRPr="00F75CB5">
                    <w:rPr>
                      <w:rFonts w:cs="Arial"/>
                      <w:bCs/>
                      <w:color w:val="000000"/>
                      <w:sz w:val="22"/>
                      <w:szCs w:val="22"/>
                    </w:rPr>
                    <w:t>yměř</w:t>
                  </w:r>
                  <w:r w:rsidR="003D188E">
                    <w:rPr>
                      <w:rFonts w:cs="Arial"/>
                      <w:bCs/>
                      <w:color w:val="000000"/>
                      <w:sz w:val="22"/>
                      <w:szCs w:val="22"/>
                    </w:rPr>
                    <w:t>en</w:t>
                  </w:r>
                  <w:r>
                    <w:rPr>
                      <w:rFonts w:cs="Arial"/>
                      <w:bCs/>
                      <w:color w:val="000000"/>
                      <w:sz w:val="22"/>
                      <w:szCs w:val="22"/>
                    </w:rPr>
                    <w:t xml:space="preserve">í </w:t>
                  </w:r>
                  <w:r w:rsidRPr="00F75CB5">
                    <w:rPr>
                      <w:rFonts w:cs="Arial"/>
                      <w:bCs/>
                      <w:color w:val="000000"/>
                      <w:sz w:val="22"/>
                      <w:szCs w:val="22"/>
                    </w:rPr>
                    <w:t>poloh</w:t>
                  </w:r>
                  <w:r w:rsidR="003D188E">
                    <w:rPr>
                      <w:rFonts w:cs="Arial"/>
                      <w:bCs/>
                      <w:color w:val="000000"/>
                      <w:sz w:val="22"/>
                      <w:szCs w:val="22"/>
                    </w:rPr>
                    <w:t>y</w:t>
                  </w:r>
                  <w:r w:rsidRPr="00F75CB5">
                    <w:rPr>
                      <w:rFonts w:cs="Arial"/>
                      <w:bCs/>
                      <w:color w:val="000000"/>
                      <w:sz w:val="22"/>
                      <w:szCs w:val="22"/>
                    </w:rPr>
                    <w:t xml:space="preserve"> montovaných prvků podle zadané technické dokumentace</w:t>
                  </w:r>
                  <w:r>
                    <w:rPr>
                      <w:rFonts w:cs="Arial"/>
                      <w:bCs/>
                      <w:color w:val="000000"/>
                      <w:sz w:val="22"/>
                      <w:szCs w:val="22"/>
                    </w:rPr>
                    <w:t xml:space="preserve">, </w:t>
                  </w:r>
                  <w:r w:rsidR="003D188E">
                    <w:rPr>
                      <w:rFonts w:cs="Arial"/>
                      <w:bCs/>
                      <w:color w:val="000000"/>
                      <w:sz w:val="22"/>
                      <w:szCs w:val="22"/>
                    </w:rPr>
                    <w:t xml:space="preserve">správné </w:t>
                  </w:r>
                  <w:r>
                    <w:rPr>
                      <w:rFonts w:cs="Arial"/>
                      <w:bCs/>
                      <w:color w:val="000000"/>
                      <w:sz w:val="22"/>
                      <w:szCs w:val="22"/>
                    </w:rPr>
                    <w:t>vysvětl</w:t>
                  </w:r>
                  <w:r w:rsidR="003D188E">
                    <w:rPr>
                      <w:rFonts w:cs="Arial"/>
                      <w:bCs/>
                      <w:color w:val="000000"/>
                      <w:sz w:val="22"/>
                      <w:szCs w:val="22"/>
                    </w:rPr>
                    <w:t>en</w:t>
                  </w:r>
                  <w:r>
                    <w:rPr>
                      <w:rFonts w:cs="Arial"/>
                      <w:bCs/>
                      <w:color w:val="000000"/>
                      <w:sz w:val="22"/>
                      <w:szCs w:val="22"/>
                    </w:rPr>
                    <w:t>í.</w:t>
                  </w:r>
                </w:p>
              </w:tc>
            </w:tr>
            <w:tr w:rsidR="00AF3BE1" w:rsidRPr="00257339" w:rsidTr="00277E9B">
              <w:tc>
                <w:tcPr>
                  <w:tcW w:w="1255" w:type="dxa"/>
                  <w:tcMar>
                    <w:top w:w="28" w:type="dxa"/>
                    <w:bottom w:w="28" w:type="dxa"/>
                  </w:tcMar>
                </w:tcPr>
                <w:p w:rsidR="00AF3BE1" w:rsidRPr="00257339" w:rsidRDefault="00AF3BE1" w:rsidP="00277E9B">
                  <w:pPr>
                    <w:widowControl w:val="0"/>
                    <w:autoSpaceDE w:val="0"/>
                    <w:autoSpaceDN w:val="0"/>
                    <w:jc w:val="both"/>
                    <w:rPr>
                      <w:rFonts w:cs="Arial"/>
                      <w:bCs/>
                      <w:sz w:val="22"/>
                      <w:szCs w:val="22"/>
                    </w:rPr>
                  </w:pPr>
                  <w:r w:rsidRPr="00257339">
                    <w:rPr>
                      <w:rFonts w:cs="Arial"/>
                      <w:sz w:val="22"/>
                      <w:szCs w:val="22"/>
                    </w:rPr>
                    <w:t>c)</w:t>
                  </w:r>
                </w:p>
              </w:tc>
              <w:tc>
                <w:tcPr>
                  <w:tcW w:w="7724" w:type="dxa"/>
                  <w:tcMar>
                    <w:top w:w="28" w:type="dxa"/>
                    <w:bottom w:w="28" w:type="dxa"/>
                  </w:tcMar>
                </w:tcPr>
                <w:p w:rsidR="00AF3BE1" w:rsidRPr="00257339" w:rsidRDefault="003D188E" w:rsidP="003D188E">
                  <w:pPr>
                    <w:widowControl w:val="0"/>
                    <w:autoSpaceDE w:val="0"/>
                    <w:autoSpaceDN w:val="0"/>
                    <w:jc w:val="both"/>
                    <w:rPr>
                      <w:rFonts w:cs="Arial"/>
                      <w:bCs/>
                      <w:sz w:val="22"/>
                      <w:szCs w:val="22"/>
                    </w:rPr>
                  </w:pPr>
                  <w:r>
                    <w:rPr>
                      <w:rFonts w:cs="Arial"/>
                      <w:bCs/>
                      <w:sz w:val="22"/>
                      <w:szCs w:val="22"/>
                    </w:rPr>
                    <w:t xml:space="preserve">Dodržení postupu </w:t>
                  </w:r>
                  <w:r w:rsidR="00A565DE">
                    <w:rPr>
                      <w:rFonts w:cs="Arial"/>
                      <w:bCs/>
                      <w:sz w:val="22"/>
                      <w:szCs w:val="22"/>
                    </w:rPr>
                    <w:t>montáž</w:t>
                  </w:r>
                  <w:r>
                    <w:rPr>
                      <w:rFonts w:cs="Arial"/>
                      <w:bCs/>
                      <w:sz w:val="22"/>
                      <w:szCs w:val="22"/>
                    </w:rPr>
                    <w:t>e</w:t>
                  </w:r>
                  <w:r w:rsidR="00A565DE">
                    <w:rPr>
                      <w:rFonts w:cs="Arial"/>
                      <w:bCs/>
                      <w:sz w:val="22"/>
                      <w:szCs w:val="22"/>
                    </w:rPr>
                    <w:t xml:space="preserve"> </w:t>
                  </w:r>
                  <w:r w:rsidR="00A565DE">
                    <w:rPr>
                      <w:rFonts w:cs="Arial"/>
                      <w:sz w:val="22"/>
                      <w:szCs w:val="22"/>
                    </w:rPr>
                    <w:t>nosné konstrukce pro opláštění, osazení zárubně nebo okenního rámu</w:t>
                  </w:r>
                  <w:r>
                    <w:rPr>
                      <w:rFonts w:cs="Arial"/>
                      <w:sz w:val="22"/>
                      <w:szCs w:val="22"/>
                    </w:rPr>
                    <w:t>, volba a správné používání vhodných nástrojů a pomůcek včetně osobních ochranných PP, kvalita provedení, soulad s dokumentací</w:t>
                  </w:r>
                  <w:r w:rsidR="00A565DE">
                    <w:rPr>
                      <w:rFonts w:cs="Arial"/>
                      <w:sz w:val="22"/>
                      <w:szCs w:val="22"/>
                    </w:rPr>
                    <w:t>.</w:t>
                  </w:r>
                </w:p>
              </w:tc>
            </w:tr>
          </w:tbl>
          <w:p w:rsidR="00AF3BE1" w:rsidRPr="00257339" w:rsidRDefault="00AF3BE1" w:rsidP="00277E9B">
            <w:pPr>
              <w:widowControl w:val="0"/>
              <w:autoSpaceDE w:val="0"/>
              <w:autoSpaceDN w:val="0"/>
              <w:jc w:val="both"/>
              <w:rPr>
                <w:rFonts w:cs="Arial"/>
                <w:bCs/>
                <w:sz w:val="22"/>
                <w:szCs w:val="22"/>
              </w:rPr>
            </w:pPr>
          </w:p>
        </w:tc>
      </w:tr>
      <w:tr w:rsidR="00AF3BE1" w:rsidRPr="00BF06E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A4E02" w:rsidRDefault="008A4E02" w:rsidP="008A4E02">
            <w:pPr>
              <w:widowControl w:val="0"/>
              <w:autoSpaceDE w:val="0"/>
              <w:autoSpaceDN w:val="0"/>
              <w:spacing w:after="120"/>
              <w:jc w:val="both"/>
              <w:rPr>
                <w:rFonts w:cs="Arial"/>
                <w:b/>
                <w:bCs/>
                <w:color w:val="333333"/>
                <w:sz w:val="22"/>
                <w:szCs w:val="22"/>
              </w:rPr>
            </w:pPr>
            <w:r>
              <w:rPr>
                <w:rFonts w:cs="Arial"/>
                <w:b/>
                <w:bCs/>
                <w:color w:val="333333"/>
                <w:sz w:val="22"/>
                <w:szCs w:val="22"/>
              </w:rPr>
              <w:t>D</w:t>
            </w:r>
            <w:r w:rsidRPr="00257339">
              <w:rPr>
                <w:rFonts w:cs="Arial"/>
                <w:b/>
                <w:bCs/>
                <w:color w:val="333333"/>
                <w:sz w:val="22"/>
                <w:szCs w:val="22"/>
              </w:rPr>
              <w:t>oporučená</w:t>
            </w:r>
            <w:r>
              <w:rPr>
                <w:rFonts w:cs="Arial"/>
                <w:b/>
                <w:bCs/>
                <w:color w:val="333333"/>
                <w:sz w:val="22"/>
                <w:szCs w:val="22"/>
              </w:rPr>
              <w:t xml:space="preserve"> </w:t>
            </w:r>
            <w:r w:rsidRPr="00257339">
              <w:rPr>
                <w:rFonts w:cs="Arial"/>
                <w:b/>
                <w:bCs/>
                <w:color w:val="333333"/>
                <w:sz w:val="22"/>
                <w:szCs w:val="22"/>
              </w:rPr>
              <w:t xml:space="preserve">literatura </w:t>
            </w:r>
            <w:r>
              <w:rPr>
                <w:rFonts w:cs="Arial"/>
                <w:b/>
                <w:bCs/>
                <w:color w:val="333333"/>
                <w:sz w:val="22"/>
                <w:szCs w:val="22"/>
              </w:rPr>
              <w:t>pro lektory</w:t>
            </w:r>
          </w:p>
          <w:p w:rsidR="007F7DC9" w:rsidRDefault="007F7DC9" w:rsidP="008A4E02">
            <w:pPr>
              <w:widowControl w:val="0"/>
              <w:autoSpaceDE w:val="0"/>
              <w:autoSpaceDN w:val="0"/>
              <w:spacing w:after="120"/>
              <w:jc w:val="both"/>
              <w:rPr>
                <w:rFonts w:cs="Arial"/>
                <w:bCs/>
                <w:sz w:val="22"/>
                <w:szCs w:val="22"/>
              </w:rPr>
            </w:pPr>
            <w:r w:rsidRPr="00D94C37">
              <w:rPr>
                <w:rFonts w:cs="Arial"/>
                <w:bCs/>
                <w:sz w:val="22"/>
                <w:szCs w:val="22"/>
              </w:rPr>
              <w:t xml:space="preserve">Kolektiv autorů. </w:t>
            </w:r>
            <w:r w:rsidRPr="00C22C5B">
              <w:rPr>
                <w:rFonts w:cs="Arial"/>
                <w:bCs/>
                <w:i/>
                <w:sz w:val="22"/>
                <w:szCs w:val="22"/>
              </w:rPr>
              <w:t>Montážní příručka sádrokartonáře</w:t>
            </w:r>
            <w:r w:rsidRPr="00D94C37">
              <w:rPr>
                <w:rFonts w:cs="Arial"/>
                <w:bCs/>
                <w:sz w:val="22"/>
                <w:szCs w:val="22"/>
              </w:rPr>
              <w:t>. Aktualizace prvního vydání. Praha:</w:t>
            </w:r>
            <w:r w:rsidR="008A4E02">
              <w:rPr>
                <w:rFonts w:cs="Arial"/>
                <w:bCs/>
                <w:sz w:val="22"/>
                <w:szCs w:val="22"/>
              </w:rPr>
              <w:t xml:space="preserve"> </w:t>
            </w:r>
            <w:r w:rsidRPr="00D94C37">
              <w:rPr>
                <w:rFonts w:cs="Arial"/>
                <w:bCs/>
                <w:sz w:val="22"/>
                <w:szCs w:val="22"/>
              </w:rPr>
              <w:t>Rigips s.r.o., 2008</w:t>
            </w:r>
          </w:p>
          <w:p w:rsidR="007F7DC9" w:rsidRPr="00D94C37" w:rsidRDefault="007F7DC9" w:rsidP="007F7DC9">
            <w:pPr>
              <w:widowControl w:val="0"/>
              <w:autoSpaceDE w:val="0"/>
              <w:autoSpaceDN w:val="0"/>
              <w:jc w:val="both"/>
              <w:rPr>
                <w:rFonts w:cs="Arial"/>
                <w:bCs/>
                <w:sz w:val="22"/>
                <w:szCs w:val="22"/>
              </w:rPr>
            </w:pPr>
            <w:r w:rsidRPr="00D94C37">
              <w:rPr>
                <w:rFonts w:cs="Arial"/>
                <w:bCs/>
                <w:sz w:val="22"/>
                <w:szCs w:val="22"/>
              </w:rPr>
              <w:t xml:space="preserve">Kolektiv autorů. </w:t>
            </w:r>
            <w:r w:rsidRPr="00C22C5B">
              <w:rPr>
                <w:rFonts w:cs="Arial"/>
                <w:bCs/>
                <w:i/>
                <w:sz w:val="22"/>
                <w:szCs w:val="22"/>
              </w:rPr>
              <w:t>Velká kniha sádrokartonu – podklady pro projektování</w:t>
            </w:r>
            <w:r w:rsidRPr="00D94C37">
              <w:rPr>
                <w:rFonts w:cs="Arial"/>
                <w:bCs/>
                <w:sz w:val="22"/>
                <w:szCs w:val="22"/>
              </w:rPr>
              <w:t>. Druhé rozšířené</w:t>
            </w:r>
          </w:p>
          <w:p w:rsidR="00AF3BE1" w:rsidRPr="00BF06E4" w:rsidRDefault="007F7DC9" w:rsidP="007F7DC9">
            <w:pPr>
              <w:widowControl w:val="0"/>
              <w:autoSpaceDE w:val="0"/>
              <w:autoSpaceDN w:val="0"/>
              <w:spacing w:after="120"/>
              <w:jc w:val="both"/>
              <w:rPr>
                <w:rFonts w:cs="Arial"/>
                <w:bCs/>
                <w:sz w:val="22"/>
                <w:szCs w:val="22"/>
              </w:rPr>
            </w:pPr>
            <w:r w:rsidRPr="00D94C37">
              <w:rPr>
                <w:rFonts w:cs="Arial"/>
                <w:bCs/>
                <w:sz w:val="22"/>
                <w:szCs w:val="22"/>
              </w:rPr>
              <w:t>vydání. Praha: Rigips s.r.o., 2007</w:t>
            </w: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A565DE" w:rsidP="00277E9B">
            <w:pPr>
              <w:widowControl w:val="0"/>
              <w:autoSpaceDE w:val="0"/>
              <w:autoSpaceDN w:val="0"/>
              <w:rPr>
                <w:rFonts w:cs="Arial"/>
                <w:b/>
                <w:sz w:val="22"/>
                <w:szCs w:val="22"/>
              </w:rPr>
            </w:pPr>
            <w:r w:rsidRPr="00A565DE">
              <w:rPr>
                <w:rFonts w:cs="Arial"/>
                <w:b/>
                <w:sz w:val="22"/>
                <w:szCs w:val="22"/>
              </w:rPr>
              <w:t>Montáž kovových panelů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A565DE" w:rsidP="00277E9B">
            <w:pPr>
              <w:widowControl w:val="0"/>
              <w:autoSpaceDE w:val="0"/>
              <w:autoSpaceDN w:val="0"/>
              <w:jc w:val="both"/>
              <w:rPr>
                <w:rFonts w:cs="Arial"/>
                <w:sz w:val="22"/>
                <w:szCs w:val="22"/>
              </w:rPr>
            </w:pPr>
            <w:r>
              <w:rPr>
                <w:rFonts w:cs="Arial"/>
                <w:sz w:val="22"/>
                <w:szCs w:val="22"/>
              </w:rPr>
              <w:t>SM06</w:t>
            </w:r>
          </w:p>
        </w:tc>
      </w:tr>
      <w:tr w:rsidR="00A565DE"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565DE" w:rsidRPr="00257339" w:rsidRDefault="00A565DE" w:rsidP="00277E9B">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A565DE" w:rsidRPr="00064492" w:rsidRDefault="00A565DE" w:rsidP="00600F3C">
            <w:pPr>
              <w:widowControl w:val="0"/>
              <w:autoSpaceDE w:val="0"/>
              <w:autoSpaceDN w:val="0"/>
              <w:jc w:val="both"/>
              <w:rPr>
                <w:rFonts w:cs="Arial"/>
                <w:sz w:val="22"/>
                <w:szCs w:val="22"/>
              </w:rPr>
            </w:pPr>
            <w:r>
              <w:rPr>
                <w:rFonts w:cs="Arial"/>
                <w:sz w:val="22"/>
                <w:szCs w:val="22"/>
              </w:rPr>
              <w:t>10</w:t>
            </w:r>
            <w:r w:rsidRPr="00064492">
              <w:rPr>
                <w:rFonts w:cs="Arial"/>
                <w:sz w:val="22"/>
                <w:szCs w:val="22"/>
              </w:rPr>
              <w:t xml:space="preserve"> hod. </w:t>
            </w:r>
            <w:r w:rsidR="00600F3C">
              <w:rPr>
                <w:rFonts w:cs="Arial"/>
                <w:color w:val="002060"/>
                <w:sz w:val="22"/>
                <w:szCs w:val="22"/>
              </w:rPr>
              <w:t>(3</w:t>
            </w:r>
            <w:r w:rsidR="00355DB8" w:rsidRPr="00355DB8">
              <w:rPr>
                <w:rFonts w:cs="Arial"/>
                <w:color w:val="002060"/>
                <w:sz w:val="22"/>
                <w:szCs w:val="22"/>
              </w:rPr>
              <w:t xml:space="preserve"> teorie + </w:t>
            </w:r>
            <w:r w:rsidR="00600F3C">
              <w:rPr>
                <w:rFonts w:cs="Arial"/>
                <w:color w:val="002060"/>
                <w:sz w:val="22"/>
                <w:szCs w:val="22"/>
              </w:rPr>
              <w:t>7</w:t>
            </w:r>
            <w:r w:rsidR="00355DB8" w:rsidRPr="00355DB8">
              <w:rPr>
                <w:rFonts w:cs="Arial"/>
                <w:color w:val="002060"/>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565DE" w:rsidRPr="00257339" w:rsidRDefault="00A565DE" w:rsidP="00277E9B">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565DE" w:rsidRPr="00257339" w:rsidRDefault="00A565DE" w:rsidP="00277E9B">
            <w:pPr>
              <w:widowControl w:val="0"/>
              <w:autoSpaceDE w:val="0"/>
              <w:autoSpaceDN w:val="0"/>
              <w:jc w:val="both"/>
              <w:rPr>
                <w:rFonts w:cs="Arial"/>
                <w:sz w:val="22"/>
                <w:szCs w:val="22"/>
              </w:rPr>
            </w:pPr>
          </w:p>
        </w:tc>
      </w:tr>
      <w:tr w:rsidR="00A565DE"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565DE" w:rsidRPr="00257339" w:rsidRDefault="00A565DE" w:rsidP="00277E9B">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565DE" w:rsidRPr="00257339" w:rsidRDefault="00A565DE" w:rsidP="00277E9B">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565DE" w:rsidRPr="00257339" w:rsidRDefault="00A565DE"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565DE" w:rsidRPr="00257339" w:rsidRDefault="00A565DE" w:rsidP="00277E9B">
            <w:pPr>
              <w:widowControl w:val="0"/>
              <w:autoSpaceDE w:val="0"/>
              <w:autoSpaceDN w:val="0"/>
              <w:jc w:val="both"/>
              <w:rPr>
                <w:rFonts w:cs="Arial"/>
                <w:sz w:val="22"/>
                <w:szCs w:val="22"/>
              </w:rPr>
            </w:pPr>
          </w:p>
        </w:tc>
      </w:tr>
      <w:tr w:rsidR="00A565DE"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565DE" w:rsidRPr="00257339" w:rsidRDefault="00A565DE" w:rsidP="00277E9B">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A565DE" w:rsidRPr="00257339" w:rsidRDefault="005122D6" w:rsidP="00277E9B">
            <w:pPr>
              <w:widowControl w:val="0"/>
              <w:autoSpaceDE w:val="0"/>
              <w:autoSpaceDN w:val="0"/>
              <w:jc w:val="both"/>
              <w:rPr>
                <w:rFonts w:cs="Arial"/>
                <w:bCs/>
                <w:sz w:val="22"/>
                <w:szCs w:val="22"/>
              </w:rPr>
            </w:pPr>
            <w:r>
              <w:rPr>
                <w:rFonts w:cs="Arial"/>
                <w:bCs/>
                <w:sz w:val="22"/>
                <w:szCs w:val="22"/>
              </w:rPr>
              <w:t xml:space="preserve">Absolvování modulu </w:t>
            </w:r>
            <w:r w:rsidR="00A565DE">
              <w:rPr>
                <w:rFonts w:cs="Arial"/>
                <w:bCs/>
                <w:sz w:val="22"/>
                <w:szCs w:val="22"/>
              </w:rPr>
              <w:t>SM05</w:t>
            </w:r>
          </w:p>
        </w:tc>
      </w:tr>
      <w:tr w:rsidR="00A565DE"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565DE" w:rsidRPr="00257339" w:rsidRDefault="00A565DE"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A565DE" w:rsidRPr="00257339" w:rsidRDefault="00B5717C" w:rsidP="00FA460C">
            <w:pPr>
              <w:widowControl w:val="0"/>
              <w:autoSpaceDE w:val="0"/>
              <w:autoSpaceDN w:val="0"/>
              <w:jc w:val="both"/>
              <w:rPr>
                <w:rFonts w:cs="Arial"/>
                <w:sz w:val="22"/>
                <w:szCs w:val="22"/>
              </w:rPr>
            </w:pPr>
            <w:r>
              <w:rPr>
                <w:rFonts w:cs="Arial"/>
                <w:sz w:val="22"/>
                <w:szCs w:val="22"/>
              </w:rPr>
              <w:t xml:space="preserve">Cílem modulu je </w:t>
            </w:r>
            <w:r w:rsidR="008346C8">
              <w:rPr>
                <w:rFonts w:cs="Arial"/>
                <w:sz w:val="22"/>
                <w:szCs w:val="22"/>
              </w:rPr>
              <w:t xml:space="preserve">naučit účastníky provádět </w:t>
            </w:r>
            <w:r>
              <w:rPr>
                <w:rFonts w:cs="Arial"/>
                <w:sz w:val="22"/>
                <w:szCs w:val="22"/>
              </w:rPr>
              <w:t>montáž kovových panelů</w:t>
            </w:r>
            <w:r w:rsidR="00547571">
              <w:rPr>
                <w:rFonts w:cs="Arial"/>
                <w:sz w:val="22"/>
                <w:szCs w:val="22"/>
              </w:rPr>
              <w:t xml:space="preserve"> </w:t>
            </w:r>
            <w:r w:rsidR="00547571" w:rsidRPr="00B5717C">
              <w:rPr>
                <w:rFonts w:cs="Arial"/>
                <w:sz w:val="22"/>
                <w:szCs w:val="22"/>
              </w:rPr>
              <w:t>s konečnou úpravou lištováním</w:t>
            </w:r>
            <w:r w:rsidR="00547571">
              <w:rPr>
                <w:rFonts w:cs="Arial"/>
                <w:sz w:val="22"/>
                <w:szCs w:val="22"/>
              </w:rPr>
              <w:t xml:space="preserve">, </w:t>
            </w:r>
            <w:r w:rsidR="00547571" w:rsidRPr="00B5717C">
              <w:rPr>
                <w:rFonts w:cs="Arial"/>
                <w:sz w:val="22"/>
                <w:szCs w:val="22"/>
              </w:rPr>
              <w:t>akustických obložení z dýhovaných a leštěných prvků</w:t>
            </w:r>
            <w:r w:rsidR="00547571">
              <w:rPr>
                <w:rFonts w:cs="Arial"/>
                <w:sz w:val="22"/>
                <w:szCs w:val="22"/>
              </w:rPr>
              <w:t xml:space="preserve"> a montáž </w:t>
            </w:r>
            <w:r w:rsidR="00547571" w:rsidRPr="00B5717C">
              <w:rPr>
                <w:rFonts w:cs="Arial"/>
                <w:sz w:val="22"/>
                <w:szCs w:val="22"/>
              </w:rPr>
              <w:t>bytových jader</w:t>
            </w:r>
            <w:r w:rsidR="00547571">
              <w:rPr>
                <w:rFonts w:cs="Arial"/>
                <w:sz w:val="22"/>
                <w:szCs w:val="22"/>
              </w:rPr>
              <w:t xml:space="preserve">. </w:t>
            </w:r>
            <w:r w:rsidR="00FA460C">
              <w:rPr>
                <w:rFonts w:cs="Arial"/>
                <w:sz w:val="22"/>
                <w:szCs w:val="22"/>
              </w:rPr>
              <w:t xml:space="preserve">Pozornost je věnována také </w:t>
            </w:r>
            <w:r w:rsidR="00547571">
              <w:rPr>
                <w:rFonts w:cs="Arial"/>
                <w:sz w:val="22"/>
                <w:szCs w:val="22"/>
              </w:rPr>
              <w:t>volb</w:t>
            </w:r>
            <w:r w:rsidR="00FA460C">
              <w:rPr>
                <w:rFonts w:cs="Arial"/>
                <w:sz w:val="22"/>
                <w:szCs w:val="22"/>
              </w:rPr>
              <w:t>ě</w:t>
            </w:r>
            <w:r w:rsidR="00547571">
              <w:rPr>
                <w:rFonts w:cs="Arial"/>
                <w:sz w:val="22"/>
                <w:szCs w:val="22"/>
              </w:rPr>
              <w:t xml:space="preserve"> nářadí a měřidel, správné</w:t>
            </w:r>
            <w:r w:rsidR="00FA460C">
              <w:rPr>
                <w:rFonts w:cs="Arial"/>
                <w:sz w:val="22"/>
                <w:szCs w:val="22"/>
              </w:rPr>
              <w:t>mu</w:t>
            </w:r>
            <w:r w:rsidR="00547571">
              <w:rPr>
                <w:rFonts w:cs="Arial"/>
                <w:sz w:val="22"/>
                <w:szCs w:val="22"/>
              </w:rPr>
              <w:t xml:space="preserve"> rozměření dílců podle zadané dokumentace a konečn</w:t>
            </w:r>
            <w:r w:rsidR="00FA460C">
              <w:rPr>
                <w:rFonts w:cs="Arial"/>
                <w:sz w:val="22"/>
                <w:szCs w:val="22"/>
              </w:rPr>
              <w:t>é</w:t>
            </w:r>
            <w:r w:rsidR="00547571">
              <w:rPr>
                <w:rFonts w:cs="Arial"/>
                <w:sz w:val="22"/>
                <w:szCs w:val="22"/>
              </w:rPr>
              <w:t xml:space="preserve"> úprav</w:t>
            </w:r>
            <w:r w:rsidR="00FA460C">
              <w:rPr>
                <w:rFonts w:cs="Arial"/>
                <w:sz w:val="22"/>
                <w:szCs w:val="22"/>
              </w:rPr>
              <w:t>ě</w:t>
            </w:r>
            <w:r w:rsidR="00547571">
              <w:rPr>
                <w:rFonts w:cs="Arial"/>
                <w:sz w:val="22"/>
                <w:szCs w:val="22"/>
              </w:rPr>
              <w:t xml:space="preserve"> spojů a styků.</w:t>
            </w:r>
          </w:p>
        </w:tc>
      </w:tr>
      <w:tr w:rsidR="00A565DE"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565DE" w:rsidRPr="00257339" w:rsidRDefault="00A565DE"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A565DE" w:rsidRPr="00257339" w:rsidRDefault="00A565DE" w:rsidP="00277E9B">
            <w:pPr>
              <w:widowControl w:val="0"/>
              <w:autoSpaceDE w:val="0"/>
              <w:autoSpaceDN w:val="0"/>
              <w:jc w:val="both"/>
              <w:rPr>
                <w:rFonts w:cs="Arial"/>
                <w:b/>
                <w:bCs/>
                <w:color w:val="5F5F5F"/>
                <w:sz w:val="4"/>
                <w:szCs w:val="4"/>
              </w:rPr>
            </w:pPr>
          </w:p>
          <w:p w:rsidR="00A565DE" w:rsidRPr="00257339" w:rsidRDefault="00A565DE" w:rsidP="00277E9B">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A565DE" w:rsidRPr="00257339" w:rsidRDefault="009C6DDB" w:rsidP="0040233C">
            <w:pPr>
              <w:widowControl w:val="0"/>
              <w:numPr>
                <w:ilvl w:val="0"/>
                <w:numId w:val="20"/>
              </w:numPr>
              <w:autoSpaceDE w:val="0"/>
              <w:autoSpaceDN w:val="0"/>
              <w:jc w:val="both"/>
              <w:rPr>
                <w:rFonts w:cs="Arial"/>
                <w:bCs/>
                <w:sz w:val="22"/>
                <w:szCs w:val="22"/>
              </w:rPr>
            </w:pPr>
            <w:r>
              <w:rPr>
                <w:rFonts w:cs="Arial"/>
                <w:bCs/>
                <w:sz w:val="22"/>
                <w:szCs w:val="22"/>
              </w:rPr>
              <w:t>Z</w:t>
            </w:r>
            <w:r w:rsidR="00A565DE" w:rsidRPr="00A565DE">
              <w:rPr>
                <w:rFonts w:cs="Arial"/>
                <w:bCs/>
                <w:sz w:val="22"/>
                <w:szCs w:val="22"/>
              </w:rPr>
              <w:t>volit vhodné nářadí a měřidla</w:t>
            </w:r>
            <w:r>
              <w:rPr>
                <w:rFonts w:cs="Arial"/>
                <w:bCs/>
                <w:sz w:val="22"/>
                <w:szCs w:val="22"/>
              </w:rPr>
              <w:t>,</w:t>
            </w:r>
          </w:p>
          <w:p w:rsidR="00A565DE" w:rsidRDefault="00115315" w:rsidP="00AB6CCD">
            <w:pPr>
              <w:widowControl w:val="0"/>
              <w:numPr>
                <w:ilvl w:val="0"/>
                <w:numId w:val="20"/>
              </w:numPr>
              <w:autoSpaceDE w:val="0"/>
              <w:autoSpaceDN w:val="0"/>
              <w:jc w:val="both"/>
              <w:rPr>
                <w:rFonts w:cs="Arial"/>
                <w:bCs/>
                <w:color w:val="000000"/>
                <w:sz w:val="22"/>
                <w:szCs w:val="22"/>
              </w:rPr>
            </w:pPr>
            <w:r>
              <w:rPr>
                <w:rFonts w:cs="Arial"/>
                <w:bCs/>
                <w:color w:val="000000"/>
                <w:sz w:val="22"/>
                <w:szCs w:val="22"/>
              </w:rPr>
              <w:t>r</w:t>
            </w:r>
            <w:r w:rsidR="004567FE" w:rsidRPr="004567FE">
              <w:rPr>
                <w:rFonts w:cs="Arial"/>
                <w:bCs/>
                <w:color w:val="000000"/>
                <w:sz w:val="22"/>
                <w:szCs w:val="22"/>
              </w:rPr>
              <w:t>ozměřit polohu dílců podle zadané technické dokumentace</w:t>
            </w:r>
            <w:r w:rsidR="009C6DDB">
              <w:rPr>
                <w:rFonts w:cs="Arial"/>
                <w:bCs/>
                <w:color w:val="000000"/>
                <w:sz w:val="22"/>
                <w:szCs w:val="22"/>
              </w:rPr>
              <w:t>,</w:t>
            </w:r>
          </w:p>
          <w:p w:rsidR="004567FE" w:rsidRDefault="00115315" w:rsidP="00AB6CCD">
            <w:pPr>
              <w:widowControl w:val="0"/>
              <w:numPr>
                <w:ilvl w:val="0"/>
                <w:numId w:val="20"/>
              </w:numPr>
              <w:autoSpaceDE w:val="0"/>
              <w:autoSpaceDN w:val="0"/>
              <w:jc w:val="both"/>
              <w:rPr>
                <w:rFonts w:cs="Arial"/>
                <w:bCs/>
                <w:color w:val="000000"/>
                <w:sz w:val="22"/>
                <w:szCs w:val="22"/>
              </w:rPr>
            </w:pPr>
            <w:r>
              <w:rPr>
                <w:rFonts w:cs="Arial"/>
                <w:bCs/>
                <w:color w:val="000000"/>
                <w:sz w:val="22"/>
                <w:szCs w:val="22"/>
              </w:rPr>
              <w:t>p</w:t>
            </w:r>
            <w:r w:rsidR="00DB4AFB" w:rsidRPr="00DB4AFB">
              <w:rPr>
                <w:rFonts w:cs="Arial"/>
                <w:bCs/>
                <w:color w:val="000000"/>
                <w:sz w:val="22"/>
                <w:szCs w:val="22"/>
              </w:rPr>
              <w:t>rovést montáž zadaných prvků podle technické dokumentace</w:t>
            </w:r>
            <w:r w:rsidR="009C6DDB">
              <w:rPr>
                <w:rFonts w:cs="Arial"/>
                <w:bCs/>
                <w:color w:val="000000"/>
                <w:sz w:val="22"/>
                <w:szCs w:val="22"/>
              </w:rPr>
              <w:t>,</w:t>
            </w:r>
          </w:p>
          <w:p w:rsidR="00DB4AFB" w:rsidRPr="00AB6CCD" w:rsidRDefault="00115315" w:rsidP="00AB6CCD">
            <w:pPr>
              <w:widowControl w:val="0"/>
              <w:numPr>
                <w:ilvl w:val="0"/>
                <w:numId w:val="20"/>
              </w:numPr>
              <w:autoSpaceDE w:val="0"/>
              <w:autoSpaceDN w:val="0"/>
              <w:jc w:val="both"/>
              <w:rPr>
                <w:rFonts w:cs="Arial"/>
                <w:bCs/>
                <w:color w:val="000000"/>
                <w:sz w:val="22"/>
                <w:szCs w:val="22"/>
              </w:rPr>
            </w:pPr>
            <w:r>
              <w:rPr>
                <w:rFonts w:cs="Arial"/>
                <w:bCs/>
                <w:color w:val="000000"/>
                <w:sz w:val="22"/>
                <w:szCs w:val="22"/>
              </w:rPr>
              <w:t>p</w:t>
            </w:r>
            <w:r w:rsidR="00DB4AFB" w:rsidRPr="00DB4AFB">
              <w:rPr>
                <w:rFonts w:cs="Arial"/>
                <w:bCs/>
                <w:color w:val="000000"/>
                <w:sz w:val="22"/>
                <w:szCs w:val="22"/>
              </w:rPr>
              <w:t>rovést konečnou úpravu styků nebo spojů dílců</w:t>
            </w:r>
            <w:r w:rsidR="009C6DDB">
              <w:rPr>
                <w:rFonts w:cs="Arial"/>
                <w:bCs/>
                <w:color w:val="000000"/>
                <w:sz w:val="22"/>
                <w:szCs w:val="22"/>
              </w:rPr>
              <w:t>.</w:t>
            </w:r>
          </w:p>
        </w:tc>
      </w:tr>
      <w:tr w:rsidR="00A565DE"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565DE" w:rsidRPr="00257339" w:rsidRDefault="00A565DE" w:rsidP="00277E9B">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A565DE" w:rsidRPr="00257339" w:rsidRDefault="00115315" w:rsidP="00277E9B">
            <w:pPr>
              <w:widowControl w:val="0"/>
              <w:numPr>
                <w:ilvl w:val="0"/>
                <w:numId w:val="3"/>
              </w:numPr>
              <w:autoSpaceDE w:val="0"/>
              <w:autoSpaceDN w:val="0"/>
              <w:jc w:val="both"/>
              <w:rPr>
                <w:rFonts w:cs="Arial"/>
                <w:sz w:val="22"/>
                <w:szCs w:val="22"/>
              </w:rPr>
            </w:pPr>
            <w:r>
              <w:rPr>
                <w:rFonts w:cs="Arial"/>
                <w:sz w:val="22"/>
                <w:szCs w:val="22"/>
              </w:rPr>
              <w:t>n</w:t>
            </w:r>
            <w:r w:rsidR="00AB6CCD">
              <w:rPr>
                <w:rFonts w:cs="Arial"/>
                <w:sz w:val="22"/>
                <w:szCs w:val="22"/>
              </w:rPr>
              <w:t>ástroj</w:t>
            </w:r>
            <w:r w:rsidR="00FA460C">
              <w:rPr>
                <w:rFonts w:cs="Arial"/>
                <w:sz w:val="22"/>
                <w:szCs w:val="22"/>
              </w:rPr>
              <w:t>e</w:t>
            </w:r>
            <w:r w:rsidR="00AB6CCD">
              <w:rPr>
                <w:rFonts w:cs="Arial"/>
                <w:sz w:val="22"/>
                <w:szCs w:val="22"/>
              </w:rPr>
              <w:t>, nářadí</w:t>
            </w:r>
            <w:r>
              <w:rPr>
                <w:rFonts w:cs="Arial"/>
                <w:sz w:val="22"/>
                <w:szCs w:val="22"/>
              </w:rPr>
              <w:t xml:space="preserve"> a</w:t>
            </w:r>
            <w:r w:rsidR="00AB6CCD">
              <w:rPr>
                <w:rFonts w:cs="Arial"/>
                <w:sz w:val="22"/>
                <w:szCs w:val="22"/>
              </w:rPr>
              <w:t xml:space="preserve"> měřidl</w:t>
            </w:r>
            <w:r w:rsidR="00FA460C">
              <w:rPr>
                <w:rFonts w:cs="Arial"/>
                <w:sz w:val="22"/>
                <w:szCs w:val="22"/>
              </w:rPr>
              <w:t>a</w:t>
            </w:r>
            <w:r w:rsidR="00D978B7">
              <w:rPr>
                <w:rFonts w:cs="Arial"/>
                <w:sz w:val="22"/>
                <w:szCs w:val="22"/>
              </w:rPr>
              <w:t xml:space="preserve"> pro montáž kovových panelů</w:t>
            </w:r>
          </w:p>
          <w:p w:rsidR="00B5717C" w:rsidRDefault="00115315" w:rsidP="00B5717C">
            <w:pPr>
              <w:widowControl w:val="0"/>
              <w:numPr>
                <w:ilvl w:val="0"/>
                <w:numId w:val="3"/>
              </w:numPr>
              <w:autoSpaceDE w:val="0"/>
              <w:autoSpaceDN w:val="0"/>
              <w:jc w:val="both"/>
              <w:rPr>
                <w:rFonts w:cs="Arial"/>
                <w:sz w:val="22"/>
                <w:szCs w:val="22"/>
              </w:rPr>
            </w:pPr>
            <w:r>
              <w:rPr>
                <w:rFonts w:cs="Arial"/>
                <w:sz w:val="22"/>
                <w:szCs w:val="22"/>
              </w:rPr>
              <w:t>m</w:t>
            </w:r>
            <w:r w:rsidR="00B5717C" w:rsidRPr="00B5717C">
              <w:rPr>
                <w:rFonts w:cs="Arial"/>
                <w:sz w:val="22"/>
                <w:szCs w:val="22"/>
              </w:rPr>
              <w:t>ontáž kovových panelů s konečnou úpravou lištováním</w:t>
            </w:r>
          </w:p>
          <w:p w:rsidR="00B5717C" w:rsidRDefault="00115315" w:rsidP="00B5717C">
            <w:pPr>
              <w:widowControl w:val="0"/>
              <w:numPr>
                <w:ilvl w:val="0"/>
                <w:numId w:val="3"/>
              </w:numPr>
              <w:autoSpaceDE w:val="0"/>
              <w:autoSpaceDN w:val="0"/>
              <w:jc w:val="both"/>
              <w:rPr>
                <w:rFonts w:cs="Arial"/>
                <w:sz w:val="22"/>
                <w:szCs w:val="22"/>
              </w:rPr>
            </w:pPr>
            <w:r>
              <w:rPr>
                <w:rFonts w:cs="Arial"/>
                <w:sz w:val="22"/>
                <w:szCs w:val="22"/>
              </w:rPr>
              <w:t>m</w:t>
            </w:r>
            <w:r w:rsidR="00B5717C">
              <w:rPr>
                <w:rFonts w:cs="Arial"/>
                <w:sz w:val="22"/>
                <w:szCs w:val="22"/>
              </w:rPr>
              <w:t xml:space="preserve">ontáž </w:t>
            </w:r>
            <w:r w:rsidR="00B5717C" w:rsidRPr="00B5717C">
              <w:rPr>
                <w:rFonts w:cs="Arial"/>
                <w:sz w:val="22"/>
                <w:szCs w:val="22"/>
              </w:rPr>
              <w:t>akustických obložení z dýhovaných a leštěných prvků</w:t>
            </w:r>
          </w:p>
          <w:p w:rsidR="00A565DE" w:rsidRPr="00AB6CCD" w:rsidRDefault="00115315" w:rsidP="00B5717C">
            <w:pPr>
              <w:widowControl w:val="0"/>
              <w:numPr>
                <w:ilvl w:val="0"/>
                <w:numId w:val="3"/>
              </w:numPr>
              <w:autoSpaceDE w:val="0"/>
              <w:autoSpaceDN w:val="0"/>
              <w:jc w:val="both"/>
              <w:rPr>
                <w:rFonts w:cs="Arial"/>
                <w:sz w:val="22"/>
                <w:szCs w:val="22"/>
              </w:rPr>
            </w:pPr>
            <w:r>
              <w:rPr>
                <w:rFonts w:cs="Arial"/>
                <w:sz w:val="22"/>
                <w:szCs w:val="22"/>
              </w:rPr>
              <w:t>m</w:t>
            </w:r>
            <w:r w:rsidR="00B5717C" w:rsidRPr="00B5717C">
              <w:rPr>
                <w:rFonts w:cs="Arial"/>
                <w:sz w:val="22"/>
                <w:szCs w:val="22"/>
              </w:rPr>
              <w:t>ontáž bytových jader</w:t>
            </w:r>
          </w:p>
        </w:tc>
      </w:tr>
      <w:tr w:rsidR="00A565DE"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565DE" w:rsidRPr="00257339" w:rsidRDefault="00A565DE" w:rsidP="00277E9B">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A565DE" w:rsidRPr="00257339" w:rsidRDefault="008346C8" w:rsidP="00277E9B">
            <w:pPr>
              <w:widowControl w:val="0"/>
              <w:autoSpaceDE w:val="0"/>
              <w:autoSpaceDN w:val="0"/>
              <w:rPr>
                <w:rFonts w:cs="Arial"/>
                <w:sz w:val="22"/>
                <w:szCs w:val="22"/>
              </w:rPr>
            </w:pPr>
            <w:r>
              <w:rPr>
                <w:rFonts w:cs="Arial"/>
                <w:sz w:val="22"/>
                <w:szCs w:val="22"/>
              </w:rPr>
              <w:t>Výklad, instruktáž, předvedení, praktický nácvik.</w:t>
            </w:r>
          </w:p>
        </w:tc>
      </w:tr>
      <w:tr w:rsidR="00A565DE"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C36A44" w:rsidRPr="00257339" w:rsidRDefault="00C36A44" w:rsidP="00C36A44">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C36A44" w:rsidRPr="004502B6" w:rsidRDefault="00C36A44" w:rsidP="00C36A44">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A565DE" w:rsidRPr="008346C8" w:rsidRDefault="00DB4AFB" w:rsidP="008346C8">
            <w:pPr>
              <w:widowControl w:val="0"/>
              <w:autoSpaceDE w:val="0"/>
              <w:autoSpaceDN w:val="0"/>
              <w:spacing w:after="120"/>
              <w:jc w:val="both"/>
              <w:rPr>
                <w:rFonts w:cs="Arial"/>
                <w:bCs/>
                <w:sz w:val="22"/>
                <w:szCs w:val="22"/>
              </w:rPr>
            </w:pPr>
            <w:r w:rsidRPr="00C36A44">
              <w:rPr>
                <w:rFonts w:cs="Arial"/>
                <w:bCs/>
                <w:sz w:val="22"/>
                <w:szCs w:val="22"/>
              </w:rPr>
              <w:t>V průběhu výuky bude lektor pozorovat práci jednotlivých účastníků, na základě cíleného pozorování</w:t>
            </w:r>
            <w:r w:rsidR="008346C8">
              <w:rPr>
                <w:rFonts w:cs="Arial"/>
                <w:bCs/>
                <w:sz w:val="22"/>
                <w:szCs w:val="22"/>
              </w:rPr>
              <w:t>,</w:t>
            </w:r>
            <w:r w:rsidRPr="00C36A44">
              <w:rPr>
                <w:rFonts w:cs="Arial"/>
                <w:bCs/>
                <w:sz w:val="22"/>
                <w:szCs w:val="22"/>
              </w:rPr>
              <w:t xml:space="preserve"> řízeného rozhovoru (problémového dotazování)</w:t>
            </w:r>
            <w:r w:rsidR="008346C8">
              <w:rPr>
                <w:sz w:val="22"/>
                <w:szCs w:val="22"/>
              </w:rPr>
              <w:t xml:space="preserve"> a výsledků dílčích úkolů a činností</w:t>
            </w:r>
            <w:r w:rsidRPr="00C36A44">
              <w:rPr>
                <w:rFonts w:cs="Arial"/>
                <w:bCs/>
                <w:sz w:val="22"/>
                <w:szCs w:val="22"/>
              </w:rPr>
              <w:t xml:space="preserve">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r w:rsidRPr="000F2C88">
              <w:rPr>
                <w:color w:val="0F243E"/>
                <w:sz w:val="22"/>
                <w:szCs w:val="22"/>
              </w:rPr>
              <w:t xml:space="preserve"> </w:t>
            </w:r>
          </w:p>
        </w:tc>
      </w:tr>
      <w:tr w:rsidR="00A565DE" w:rsidRPr="00257339"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A565DE" w:rsidRPr="00257339" w:rsidRDefault="00A565DE" w:rsidP="00277E9B">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A565DE" w:rsidRPr="00257339" w:rsidRDefault="00A565DE" w:rsidP="00277E9B">
            <w:pPr>
              <w:widowControl w:val="0"/>
              <w:autoSpaceDE w:val="0"/>
              <w:autoSpaceDN w:val="0"/>
              <w:jc w:val="both"/>
              <w:rPr>
                <w:rFonts w:cs="Arial"/>
                <w:b/>
                <w:bCs/>
                <w:color w:val="5F5F5F"/>
                <w:sz w:val="4"/>
                <w:szCs w:val="4"/>
              </w:rPr>
            </w:pPr>
          </w:p>
          <w:p w:rsidR="00A565DE" w:rsidRPr="00257339" w:rsidRDefault="00A565DE" w:rsidP="00277E9B">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A565DE" w:rsidRPr="00257339" w:rsidTr="00277E9B">
              <w:tc>
                <w:tcPr>
                  <w:tcW w:w="1255" w:type="dxa"/>
                  <w:tcMar>
                    <w:top w:w="28" w:type="dxa"/>
                    <w:bottom w:w="28" w:type="dxa"/>
                  </w:tcMar>
                </w:tcPr>
                <w:p w:rsidR="00A565DE" w:rsidRPr="00257339" w:rsidRDefault="00A565DE" w:rsidP="00277E9B">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A565DE" w:rsidRPr="00257339" w:rsidRDefault="00A565DE" w:rsidP="00277E9B">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A565DE" w:rsidRPr="00257339" w:rsidTr="00277E9B">
              <w:tc>
                <w:tcPr>
                  <w:tcW w:w="1255" w:type="dxa"/>
                  <w:tcMar>
                    <w:top w:w="28" w:type="dxa"/>
                    <w:bottom w:w="28" w:type="dxa"/>
                  </w:tcMar>
                </w:tcPr>
                <w:p w:rsidR="00A565DE" w:rsidRPr="00257339" w:rsidRDefault="00A565DE" w:rsidP="00277E9B">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A565DE" w:rsidRPr="00257339" w:rsidRDefault="00C33A11" w:rsidP="00FA460C">
                  <w:pPr>
                    <w:widowControl w:val="0"/>
                    <w:autoSpaceDE w:val="0"/>
                    <w:autoSpaceDN w:val="0"/>
                    <w:jc w:val="both"/>
                    <w:rPr>
                      <w:rFonts w:cs="Arial"/>
                      <w:bCs/>
                      <w:sz w:val="22"/>
                      <w:szCs w:val="22"/>
                    </w:rPr>
                  </w:pPr>
                  <w:r>
                    <w:rPr>
                      <w:rFonts w:cs="Arial"/>
                      <w:bCs/>
                      <w:sz w:val="22"/>
                      <w:szCs w:val="22"/>
                    </w:rPr>
                    <w:t>Správná volba nářadí a měřidel</w:t>
                  </w:r>
                  <w:r w:rsidR="00FA460C">
                    <w:rPr>
                      <w:rFonts w:cs="Arial"/>
                      <w:bCs/>
                      <w:sz w:val="22"/>
                      <w:szCs w:val="22"/>
                    </w:rPr>
                    <w:t xml:space="preserve"> pro zadaný úkol</w:t>
                  </w:r>
                  <w:r>
                    <w:rPr>
                      <w:rFonts w:cs="Arial"/>
                      <w:bCs/>
                      <w:sz w:val="22"/>
                      <w:szCs w:val="22"/>
                    </w:rPr>
                    <w:t xml:space="preserve">. </w:t>
                  </w:r>
                </w:p>
              </w:tc>
            </w:tr>
            <w:tr w:rsidR="00A565DE" w:rsidRPr="00257339" w:rsidTr="00277E9B">
              <w:tc>
                <w:tcPr>
                  <w:tcW w:w="1255" w:type="dxa"/>
                  <w:tcMar>
                    <w:top w:w="28" w:type="dxa"/>
                    <w:bottom w:w="28" w:type="dxa"/>
                  </w:tcMar>
                </w:tcPr>
                <w:p w:rsidR="00A565DE" w:rsidRPr="00257339" w:rsidRDefault="00A565DE" w:rsidP="00277E9B">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A565DE" w:rsidRPr="00257339" w:rsidRDefault="00C33A11" w:rsidP="00DB4AFB">
                  <w:pPr>
                    <w:widowControl w:val="0"/>
                    <w:autoSpaceDE w:val="0"/>
                    <w:autoSpaceDN w:val="0"/>
                    <w:jc w:val="both"/>
                    <w:rPr>
                      <w:rFonts w:cs="Arial"/>
                      <w:bCs/>
                      <w:sz w:val="22"/>
                      <w:szCs w:val="22"/>
                    </w:rPr>
                  </w:pPr>
                  <w:r>
                    <w:rPr>
                      <w:rFonts w:cs="Arial"/>
                      <w:bCs/>
                      <w:sz w:val="22"/>
                      <w:szCs w:val="22"/>
                    </w:rPr>
                    <w:t xml:space="preserve">Správné </w:t>
                  </w:r>
                  <w:r w:rsidR="00DB4AFB">
                    <w:rPr>
                      <w:rFonts w:cs="Arial"/>
                      <w:bCs/>
                      <w:sz w:val="22"/>
                      <w:szCs w:val="22"/>
                    </w:rPr>
                    <w:t xml:space="preserve">a bezchybné rozměření polohy dílců podle zadané technické dokumentace. </w:t>
                  </w:r>
                </w:p>
              </w:tc>
            </w:tr>
            <w:tr w:rsidR="00DB4AFB" w:rsidRPr="00257339" w:rsidTr="00277E9B">
              <w:tc>
                <w:tcPr>
                  <w:tcW w:w="1255" w:type="dxa"/>
                  <w:tcMar>
                    <w:top w:w="28" w:type="dxa"/>
                    <w:bottom w:w="28" w:type="dxa"/>
                  </w:tcMar>
                </w:tcPr>
                <w:p w:rsidR="00DB4AFB" w:rsidRPr="00257339" w:rsidRDefault="00DB4AFB" w:rsidP="00277E9B">
                  <w:pPr>
                    <w:widowControl w:val="0"/>
                    <w:autoSpaceDE w:val="0"/>
                    <w:autoSpaceDN w:val="0"/>
                    <w:jc w:val="both"/>
                    <w:rPr>
                      <w:rFonts w:cs="Arial"/>
                      <w:bCs/>
                      <w:sz w:val="22"/>
                      <w:szCs w:val="22"/>
                    </w:rPr>
                  </w:pPr>
                  <w:r>
                    <w:rPr>
                      <w:rFonts w:cs="Arial"/>
                      <w:bCs/>
                      <w:sz w:val="22"/>
                      <w:szCs w:val="22"/>
                    </w:rPr>
                    <w:t>c)</w:t>
                  </w:r>
                </w:p>
              </w:tc>
              <w:tc>
                <w:tcPr>
                  <w:tcW w:w="7724" w:type="dxa"/>
                  <w:tcMar>
                    <w:top w:w="28" w:type="dxa"/>
                    <w:bottom w:w="28" w:type="dxa"/>
                  </w:tcMar>
                </w:tcPr>
                <w:p w:rsidR="00DB4AFB" w:rsidRDefault="00DB4AFB" w:rsidP="00FA460C">
                  <w:pPr>
                    <w:widowControl w:val="0"/>
                    <w:autoSpaceDE w:val="0"/>
                    <w:autoSpaceDN w:val="0"/>
                    <w:jc w:val="both"/>
                    <w:rPr>
                      <w:rFonts w:cs="Arial"/>
                      <w:bCs/>
                      <w:sz w:val="22"/>
                      <w:szCs w:val="22"/>
                    </w:rPr>
                  </w:pPr>
                  <w:r>
                    <w:rPr>
                      <w:rFonts w:cs="Arial"/>
                      <w:bCs/>
                      <w:sz w:val="22"/>
                      <w:szCs w:val="22"/>
                    </w:rPr>
                    <w:t>Správné provedení montáže zadaných prvků podle technické dokumentace</w:t>
                  </w:r>
                  <w:r w:rsidR="00FA460C">
                    <w:rPr>
                      <w:rFonts w:cs="Arial"/>
                      <w:bCs/>
                      <w:sz w:val="22"/>
                      <w:szCs w:val="22"/>
                    </w:rPr>
                    <w:t xml:space="preserve"> – správnost postupu, správnost a zručnost manipulace s nástroji a materiálem, kvalita provedení včetně dodržení rozměření</w:t>
                  </w:r>
                  <w:r>
                    <w:rPr>
                      <w:rFonts w:cs="Arial"/>
                      <w:bCs/>
                      <w:sz w:val="22"/>
                      <w:szCs w:val="22"/>
                    </w:rPr>
                    <w:t>.</w:t>
                  </w:r>
                </w:p>
              </w:tc>
            </w:tr>
            <w:tr w:rsidR="00DB4AFB" w:rsidRPr="00257339" w:rsidTr="00277E9B">
              <w:tc>
                <w:tcPr>
                  <w:tcW w:w="1255" w:type="dxa"/>
                  <w:tcMar>
                    <w:top w:w="28" w:type="dxa"/>
                    <w:bottom w:w="28" w:type="dxa"/>
                  </w:tcMar>
                </w:tcPr>
                <w:p w:rsidR="00DB4AFB" w:rsidRPr="00257339" w:rsidRDefault="00DB4AFB" w:rsidP="00277E9B">
                  <w:pPr>
                    <w:widowControl w:val="0"/>
                    <w:autoSpaceDE w:val="0"/>
                    <w:autoSpaceDN w:val="0"/>
                    <w:jc w:val="both"/>
                    <w:rPr>
                      <w:rFonts w:cs="Arial"/>
                      <w:bCs/>
                      <w:sz w:val="22"/>
                      <w:szCs w:val="22"/>
                    </w:rPr>
                  </w:pPr>
                  <w:r>
                    <w:rPr>
                      <w:rFonts w:cs="Arial"/>
                      <w:bCs/>
                      <w:sz w:val="22"/>
                      <w:szCs w:val="22"/>
                    </w:rPr>
                    <w:lastRenderedPageBreak/>
                    <w:t>d)</w:t>
                  </w:r>
                </w:p>
              </w:tc>
              <w:tc>
                <w:tcPr>
                  <w:tcW w:w="7724" w:type="dxa"/>
                  <w:tcMar>
                    <w:top w:w="28" w:type="dxa"/>
                    <w:bottom w:w="28" w:type="dxa"/>
                  </w:tcMar>
                </w:tcPr>
                <w:p w:rsidR="00DB4AFB" w:rsidRDefault="00FA460C" w:rsidP="00600F3C">
                  <w:pPr>
                    <w:widowControl w:val="0"/>
                    <w:autoSpaceDE w:val="0"/>
                    <w:autoSpaceDN w:val="0"/>
                    <w:jc w:val="both"/>
                    <w:rPr>
                      <w:rFonts w:cs="Arial"/>
                      <w:bCs/>
                      <w:sz w:val="22"/>
                      <w:szCs w:val="22"/>
                    </w:rPr>
                  </w:pPr>
                  <w:r>
                    <w:rPr>
                      <w:rFonts w:cs="Arial"/>
                      <w:bCs/>
                      <w:sz w:val="22"/>
                      <w:szCs w:val="22"/>
                    </w:rPr>
                    <w:t>Správný postup a kvalita</w:t>
                  </w:r>
                  <w:r w:rsidR="00DB4AFB">
                    <w:rPr>
                      <w:rFonts w:cs="Arial"/>
                      <w:bCs/>
                      <w:sz w:val="22"/>
                      <w:szCs w:val="22"/>
                    </w:rPr>
                    <w:t xml:space="preserve"> konečné úpravy styků nebo spojů dílců.</w:t>
                  </w:r>
                </w:p>
              </w:tc>
            </w:tr>
          </w:tbl>
          <w:p w:rsidR="00A565DE" w:rsidRPr="00257339" w:rsidRDefault="00A565DE" w:rsidP="00277E9B">
            <w:pPr>
              <w:widowControl w:val="0"/>
              <w:autoSpaceDE w:val="0"/>
              <w:autoSpaceDN w:val="0"/>
              <w:jc w:val="both"/>
              <w:rPr>
                <w:rFonts w:cs="Arial"/>
                <w:bCs/>
                <w:sz w:val="22"/>
                <w:szCs w:val="22"/>
              </w:rPr>
            </w:pPr>
          </w:p>
        </w:tc>
      </w:tr>
      <w:tr w:rsidR="00A565DE" w:rsidRPr="00BF06E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CD104A" w:rsidRDefault="00CD104A" w:rsidP="00CD104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w:t>
            </w:r>
            <w:r w:rsidRPr="00257339">
              <w:rPr>
                <w:rFonts w:cs="Arial"/>
                <w:b/>
                <w:bCs/>
                <w:color w:val="333333"/>
                <w:sz w:val="22"/>
                <w:szCs w:val="22"/>
              </w:rPr>
              <w:t>oporučená</w:t>
            </w:r>
            <w:r>
              <w:rPr>
                <w:rFonts w:cs="Arial"/>
                <w:b/>
                <w:bCs/>
                <w:color w:val="333333"/>
                <w:sz w:val="22"/>
                <w:szCs w:val="22"/>
              </w:rPr>
              <w:t xml:space="preserve"> </w:t>
            </w:r>
            <w:r w:rsidRPr="00257339">
              <w:rPr>
                <w:rFonts w:cs="Arial"/>
                <w:b/>
                <w:bCs/>
                <w:color w:val="333333"/>
                <w:sz w:val="22"/>
                <w:szCs w:val="22"/>
              </w:rPr>
              <w:t xml:space="preserve">literatura </w:t>
            </w:r>
            <w:r>
              <w:rPr>
                <w:rFonts w:cs="Arial"/>
                <w:b/>
                <w:bCs/>
                <w:color w:val="333333"/>
                <w:sz w:val="22"/>
                <w:szCs w:val="22"/>
              </w:rPr>
              <w:t>pro lektory</w:t>
            </w:r>
          </w:p>
          <w:p w:rsidR="00A565DE" w:rsidRPr="00BF06E4" w:rsidRDefault="002E4790" w:rsidP="002E4790">
            <w:pPr>
              <w:widowControl w:val="0"/>
              <w:autoSpaceDE w:val="0"/>
              <w:autoSpaceDN w:val="0"/>
              <w:spacing w:after="120"/>
              <w:jc w:val="both"/>
              <w:rPr>
                <w:rFonts w:cs="Arial"/>
                <w:bCs/>
                <w:sz w:val="22"/>
                <w:szCs w:val="22"/>
              </w:rPr>
            </w:pPr>
            <w:r w:rsidRPr="00CD104A">
              <w:rPr>
                <w:rFonts w:cs="Arial"/>
                <w:bCs/>
                <w:caps/>
                <w:color w:val="333333"/>
                <w:sz w:val="22"/>
                <w:szCs w:val="22"/>
              </w:rPr>
              <w:t>Bažant, Z., Klusáček, L., Meloun</w:t>
            </w:r>
            <w:r w:rsidRPr="002E4790">
              <w:rPr>
                <w:rFonts w:cs="Arial"/>
                <w:bCs/>
                <w:color w:val="333333"/>
                <w:sz w:val="22"/>
                <w:szCs w:val="22"/>
              </w:rPr>
              <w:t xml:space="preserve">, V. </w:t>
            </w:r>
            <w:r w:rsidRPr="00C22C5B">
              <w:rPr>
                <w:rFonts w:cs="Arial"/>
                <w:bCs/>
                <w:i/>
                <w:color w:val="333333"/>
                <w:sz w:val="22"/>
                <w:szCs w:val="22"/>
              </w:rPr>
              <w:t>Betonové konstrukce 4 - Montované konstrukce pozemních staveb</w:t>
            </w:r>
            <w:r w:rsidRPr="002E4790">
              <w:rPr>
                <w:rFonts w:cs="Arial"/>
                <w:bCs/>
                <w:color w:val="333333"/>
                <w:sz w:val="22"/>
                <w:szCs w:val="22"/>
              </w:rPr>
              <w:t>. Brno: Akademické nakladatelství CERM, 2003. ISBN 80-214-2444-3.</w:t>
            </w: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994F11" w:rsidP="00277E9B">
            <w:pPr>
              <w:widowControl w:val="0"/>
              <w:autoSpaceDE w:val="0"/>
              <w:autoSpaceDN w:val="0"/>
              <w:rPr>
                <w:rFonts w:cs="Arial"/>
                <w:b/>
                <w:sz w:val="22"/>
                <w:szCs w:val="22"/>
              </w:rPr>
            </w:pPr>
            <w:r w:rsidRPr="00994F11">
              <w:rPr>
                <w:rFonts w:cs="Arial"/>
                <w:b/>
                <w:sz w:val="22"/>
                <w:szCs w:val="22"/>
              </w:rPr>
              <w:t>Sestavování a montáž ocelových a ocelobetonových mostů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994F11" w:rsidP="00277E9B">
            <w:pPr>
              <w:widowControl w:val="0"/>
              <w:autoSpaceDE w:val="0"/>
              <w:autoSpaceDN w:val="0"/>
              <w:jc w:val="both"/>
              <w:rPr>
                <w:rFonts w:cs="Arial"/>
                <w:sz w:val="22"/>
                <w:szCs w:val="22"/>
              </w:rPr>
            </w:pPr>
            <w:r>
              <w:rPr>
                <w:rFonts w:cs="Arial"/>
                <w:sz w:val="22"/>
                <w:szCs w:val="22"/>
              </w:rPr>
              <w:t>SM07</w:t>
            </w:r>
          </w:p>
        </w:tc>
      </w:tr>
      <w:tr w:rsidR="00994F11"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94F11" w:rsidRPr="00257339" w:rsidRDefault="00994F11" w:rsidP="00277E9B">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994F11" w:rsidRPr="00064492" w:rsidRDefault="00994F11" w:rsidP="00600F3C">
            <w:pPr>
              <w:widowControl w:val="0"/>
              <w:autoSpaceDE w:val="0"/>
              <w:autoSpaceDN w:val="0"/>
              <w:jc w:val="both"/>
              <w:rPr>
                <w:rFonts w:cs="Arial"/>
                <w:sz w:val="22"/>
                <w:szCs w:val="22"/>
              </w:rPr>
            </w:pPr>
            <w:r>
              <w:rPr>
                <w:rFonts w:cs="Arial"/>
                <w:sz w:val="22"/>
                <w:szCs w:val="22"/>
              </w:rPr>
              <w:t>10</w:t>
            </w:r>
            <w:r w:rsidRPr="00064492">
              <w:rPr>
                <w:rFonts w:cs="Arial"/>
                <w:sz w:val="22"/>
                <w:szCs w:val="22"/>
              </w:rPr>
              <w:t xml:space="preserve"> hod. </w:t>
            </w:r>
            <w:r w:rsidR="00600F3C">
              <w:rPr>
                <w:rFonts w:cs="Arial"/>
                <w:color w:val="002060"/>
                <w:sz w:val="22"/>
                <w:szCs w:val="22"/>
              </w:rPr>
              <w:t>(3</w:t>
            </w:r>
            <w:r w:rsidR="001F19AD" w:rsidRPr="00355DB8">
              <w:rPr>
                <w:rFonts w:cs="Arial"/>
                <w:color w:val="002060"/>
                <w:sz w:val="22"/>
                <w:szCs w:val="22"/>
              </w:rPr>
              <w:t xml:space="preserve"> teorie + </w:t>
            </w:r>
            <w:r w:rsidR="00600F3C">
              <w:rPr>
                <w:rFonts w:cs="Arial"/>
                <w:color w:val="002060"/>
                <w:sz w:val="22"/>
                <w:szCs w:val="22"/>
              </w:rPr>
              <w:t>8</w:t>
            </w:r>
            <w:r w:rsidR="001F19AD" w:rsidRPr="00355DB8">
              <w:rPr>
                <w:rFonts w:cs="Arial"/>
                <w:color w:val="002060"/>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94F11" w:rsidRPr="00257339" w:rsidRDefault="00994F11" w:rsidP="00277E9B">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94F11" w:rsidRPr="00257339" w:rsidRDefault="00994F11" w:rsidP="00277E9B">
            <w:pPr>
              <w:widowControl w:val="0"/>
              <w:autoSpaceDE w:val="0"/>
              <w:autoSpaceDN w:val="0"/>
              <w:jc w:val="both"/>
              <w:rPr>
                <w:rFonts w:cs="Arial"/>
                <w:sz w:val="22"/>
                <w:szCs w:val="22"/>
              </w:rPr>
            </w:pPr>
          </w:p>
        </w:tc>
      </w:tr>
      <w:tr w:rsidR="00994F11"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94F11" w:rsidRPr="00257339" w:rsidRDefault="00994F11" w:rsidP="00277E9B">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94F11" w:rsidRPr="00257339" w:rsidRDefault="00994F11" w:rsidP="00277E9B">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94F11" w:rsidRPr="00257339" w:rsidRDefault="00994F11"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94F11" w:rsidRPr="00257339" w:rsidRDefault="00994F11" w:rsidP="00277E9B">
            <w:pPr>
              <w:widowControl w:val="0"/>
              <w:autoSpaceDE w:val="0"/>
              <w:autoSpaceDN w:val="0"/>
              <w:jc w:val="both"/>
              <w:rPr>
                <w:rFonts w:cs="Arial"/>
                <w:sz w:val="22"/>
                <w:szCs w:val="22"/>
              </w:rPr>
            </w:pPr>
          </w:p>
        </w:tc>
      </w:tr>
      <w:tr w:rsidR="00994F11"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94F11" w:rsidRPr="00257339" w:rsidRDefault="00994F11" w:rsidP="00277E9B">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994F11" w:rsidRPr="00257339" w:rsidRDefault="00185BBB" w:rsidP="00277E9B">
            <w:pPr>
              <w:widowControl w:val="0"/>
              <w:autoSpaceDE w:val="0"/>
              <w:autoSpaceDN w:val="0"/>
              <w:jc w:val="both"/>
              <w:rPr>
                <w:rFonts w:cs="Arial"/>
                <w:bCs/>
                <w:sz w:val="22"/>
                <w:szCs w:val="22"/>
              </w:rPr>
            </w:pPr>
            <w:r>
              <w:rPr>
                <w:rFonts w:cs="Arial"/>
                <w:bCs/>
                <w:sz w:val="22"/>
                <w:szCs w:val="22"/>
              </w:rPr>
              <w:t xml:space="preserve">Absolvování modulu </w:t>
            </w:r>
            <w:r w:rsidR="00994F11">
              <w:rPr>
                <w:rFonts w:cs="Arial"/>
                <w:bCs/>
                <w:sz w:val="22"/>
                <w:szCs w:val="22"/>
              </w:rPr>
              <w:t>SM06</w:t>
            </w:r>
          </w:p>
        </w:tc>
      </w:tr>
      <w:tr w:rsidR="00994F11"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94F11" w:rsidRPr="00257339" w:rsidRDefault="00994F11"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994F11" w:rsidRPr="00257339" w:rsidRDefault="00524923" w:rsidP="00FA460C">
            <w:pPr>
              <w:widowControl w:val="0"/>
              <w:autoSpaceDE w:val="0"/>
              <w:autoSpaceDN w:val="0"/>
              <w:jc w:val="both"/>
              <w:rPr>
                <w:rFonts w:cs="Arial"/>
                <w:sz w:val="22"/>
                <w:szCs w:val="22"/>
              </w:rPr>
            </w:pPr>
            <w:r>
              <w:rPr>
                <w:rFonts w:cs="Arial"/>
                <w:sz w:val="22"/>
                <w:szCs w:val="22"/>
              </w:rPr>
              <w:t>Cílem modulu je</w:t>
            </w:r>
            <w:r w:rsidR="008346C8">
              <w:rPr>
                <w:rFonts w:cs="Arial"/>
                <w:sz w:val="22"/>
                <w:szCs w:val="22"/>
              </w:rPr>
              <w:t xml:space="preserve"> naučit účastníky provádět </w:t>
            </w:r>
            <w:r>
              <w:rPr>
                <w:rFonts w:cs="Arial"/>
                <w:sz w:val="22"/>
                <w:szCs w:val="22"/>
              </w:rPr>
              <w:t>montáž</w:t>
            </w:r>
            <w:r w:rsidR="008346C8">
              <w:rPr>
                <w:rFonts w:cs="Arial"/>
                <w:sz w:val="22"/>
                <w:szCs w:val="22"/>
              </w:rPr>
              <w:t>e</w:t>
            </w:r>
            <w:r>
              <w:rPr>
                <w:rFonts w:cs="Arial"/>
                <w:sz w:val="22"/>
                <w:szCs w:val="22"/>
              </w:rPr>
              <w:t xml:space="preserve"> </w:t>
            </w:r>
            <w:r w:rsidRPr="00AB6CCD">
              <w:rPr>
                <w:rFonts w:cs="Arial"/>
                <w:sz w:val="22"/>
                <w:szCs w:val="22"/>
              </w:rPr>
              <w:t>ocelových a ocelobetonových spřažených</w:t>
            </w:r>
            <w:r w:rsidR="008346C8">
              <w:rPr>
                <w:rFonts w:cs="Arial"/>
                <w:sz w:val="22"/>
                <w:szCs w:val="22"/>
              </w:rPr>
              <w:t xml:space="preserve"> konstrukcí</w:t>
            </w:r>
            <w:r w:rsidRPr="00AB6CCD">
              <w:rPr>
                <w:rFonts w:cs="Arial"/>
                <w:sz w:val="22"/>
                <w:szCs w:val="22"/>
              </w:rPr>
              <w:t xml:space="preserve"> silničních, dálničních a železničních mostů</w:t>
            </w:r>
            <w:r>
              <w:rPr>
                <w:rFonts w:cs="Arial"/>
                <w:sz w:val="22"/>
                <w:szCs w:val="22"/>
              </w:rPr>
              <w:t>.</w:t>
            </w:r>
            <w:r w:rsidRPr="00DA15FD">
              <w:rPr>
                <w:rFonts w:cs="Arial"/>
                <w:sz w:val="22"/>
                <w:szCs w:val="22"/>
              </w:rPr>
              <w:t xml:space="preserve"> </w:t>
            </w:r>
            <w:r>
              <w:rPr>
                <w:rFonts w:cs="Arial"/>
                <w:sz w:val="22"/>
                <w:szCs w:val="22"/>
              </w:rPr>
              <w:t>Důraz je kladen na správnou volbu nářadí, čtení technické dokumentace</w:t>
            </w:r>
            <w:r w:rsidR="00FA460C">
              <w:rPr>
                <w:rFonts w:cs="Arial"/>
                <w:sz w:val="22"/>
                <w:szCs w:val="22"/>
              </w:rPr>
              <w:t>,</w:t>
            </w:r>
            <w:r>
              <w:rPr>
                <w:rFonts w:cs="Arial"/>
                <w:sz w:val="22"/>
                <w:szCs w:val="22"/>
              </w:rPr>
              <w:t xml:space="preserve"> správné </w:t>
            </w:r>
            <w:r w:rsidR="00B5717C">
              <w:rPr>
                <w:rFonts w:cs="Arial"/>
                <w:sz w:val="22"/>
                <w:szCs w:val="22"/>
              </w:rPr>
              <w:t>spojení montovaných dílců</w:t>
            </w:r>
            <w:r w:rsidR="00FA460C">
              <w:rPr>
                <w:rFonts w:cs="Arial"/>
                <w:sz w:val="22"/>
                <w:szCs w:val="22"/>
              </w:rPr>
              <w:t xml:space="preserve"> a na bezpečnost práce</w:t>
            </w:r>
            <w:r>
              <w:rPr>
                <w:rFonts w:cs="Arial"/>
                <w:sz w:val="22"/>
                <w:szCs w:val="22"/>
              </w:rPr>
              <w:t>.</w:t>
            </w:r>
          </w:p>
        </w:tc>
      </w:tr>
      <w:tr w:rsidR="00994F11"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94F11" w:rsidRPr="00257339" w:rsidRDefault="00994F11"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994F11" w:rsidRPr="00257339" w:rsidRDefault="00994F11" w:rsidP="00277E9B">
            <w:pPr>
              <w:widowControl w:val="0"/>
              <w:autoSpaceDE w:val="0"/>
              <w:autoSpaceDN w:val="0"/>
              <w:jc w:val="both"/>
              <w:rPr>
                <w:rFonts w:cs="Arial"/>
                <w:b/>
                <w:bCs/>
                <w:color w:val="5F5F5F"/>
                <w:sz w:val="4"/>
                <w:szCs w:val="4"/>
              </w:rPr>
            </w:pPr>
          </w:p>
          <w:p w:rsidR="00994F11" w:rsidRPr="00257339" w:rsidRDefault="00994F11" w:rsidP="00277E9B">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994F11" w:rsidRPr="00257339" w:rsidRDefault="006E326F" w:rsidP="0040233C">
            <w:pPr>
              <w:widowControl w:val="0"/>
              <w:numPr>
                <w:ilvl w:val="0"/>
                <w:numId w:val="21"/>
              </w:numPr>
              <w:autoSpaceDE w:val="0"/>
              <w:autoSpaceDN w:val="0"/>
              <w:jc w:val="both"/>
              <w:rPr>
                <w:rFonts w:cs="Arial"/>
                <w:bCs/>
                <w:sz w:val="22"/>
                <w:szCs w:val="22"/>
              </w:rPr>
            </w:pPr>
            <w:r>
              <w:rPr>
                <w:rFonts w:cs="Arial"/>
                <w:bCs/>
                <w:sz w:val="22"/>
                <w:szCs w:val="22"/>
              </w:rPr>
              <w:t>Z</w:t>
            </w:r>
            <w:r w:rsidR="00DB4AFB" w:rsidRPr="00DB4AFB">
              <w:rPr>
                <w:rFonts w:cs="Arial"/>
                <w:bCs/>
                <w:sz w:val="22"/>
                <w:szCs w:val="22"/>
              </w:rPr>
              <w:t>volit vhodné nářadí a měřidla</w:t>
            </w:r>
            <w:r>
              <w:rPr>
                <w:rFonts w:cs="Arial"/>
                <w:bCs/>
                <w:sz w:val="22"/>
                <w:szCs w:val="22"/>
              </w:rPr>
              <w:t>,</w:t>
            </w:r>
          </w:p>
          <w:p w:rsidR="00994F11" w:rsidRPr="00DB4AFB" w:rsidRDefault="003C24FE" w:rsidP="00DB4AFB">
            <w:pPr>
              <w:widowControl w:val="0"/>
              <w:numPr>
                <w:ilvl w:val="0"/>
                <w:numId w:val="21"/>
              </w:numPr>
              <w:autoSpaceDE w:val="0"/>
              <w:autoSpaceDN w:val="0"/>
              <w:jc w:val="both"/>
              <w:rPr>
                <w:rFonts w:cs="Arial"/>
                <w:bCs/>
                <w:color w:val="000000"/>
                <w:sz w:val="22"/>
                <w:szCs w:val="22"/>
              </w:rPr>
            </w:pPr>
            <w:r>
              <w:rPr>
                <w:rFonts w:cs="Arial"/>
                <w:bCs/>
                <w:color w:val="000000"/>
                <w:sz w:val="22"/>
                <w:szCs w:val="22"/>
              </w:rPr>
              <w:t>p</w:t>
            </w:r>
            <w:r w:rsidR="00DB4AFB" w:rsidRPr="00DB4AFB">
              <w:rPr>
                <w:rFonts w:cs="Arial"/>
                <w:bCs/>
                <w:color w:val="000000"/>
                <w:sz w:val="22"/>
                <w:szCs w:val="22"/>
              </w:rPr>
              <w:t>rovést předepsané spojení montovaných dílců</w:t>
            </w:r>
            <w:r w:rsidR="006E326F">
              <w:rPr>
                <w:rFonts w:cs="Arial"/>
                <w:bCs/>
                <w:color w:val="000000"/>
                <w:sz w:val="22"/>
                <w:szCs w:val="22"/>
              </w:rPr>
              <w:t>.</w:t>
            </w:r>
          </w:p>
        </w:tc>
      </w:tr>
      <w:tr w:rsidR="00994F11"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94F11" w:rsidRPr="00257339" w:rsidRDefault="00994F11" w:rsidP="00277E9B">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994F11" w:rsidRPr="00257339" w:rsidRDefault="003C24FE" w:rsidP="00277E9B">
            <w:pPr>
              <w:widowControl w:val="0"/>
              <w:numPr>
                <w:ilvl w:val="0"/>
                <w:numId w:val="3"/>
              </w:numPr>
              <w:autoSpaceDE w:val="0"/>
              <w:autoSpaceDN w:val="0"/>
              <w:jc w:val="both"/>
              <w:rPr>
                <w:rFonts w:cs="Arial"/>
                <w:sz w:val="22"/>
                <w:szCs w:val="22"/>
              </w:rPr>
            </w:pPr>
            <w:r>
              <w:rPr>
                <w:rFonts w:cs="Arial"/>
                <w:sz w:val="22"/>
                <w:szCs w:val="22"/>
              </w:rPr>
              <w:t>volba n</w:t>
            </w:r>
            <w:r w:rsidR="003A5F23">
              <w:rPr>
                <w:rFonts w:cs="Arial"/>
                <w:sz w:val="22"/>
                <w:szCs w:val="22"/>
              </w:rPr>
              <w:t>ářadí, nástroj</w:t>
            </w:r>
            <w:r>
              <w:rPr>
                <w:rFonts w:cs="Arial"/>
                <w:sz w:val="22"/>
                <w:szCs w:val="22"/>
              </w:rPr>
              <w:t>ů a</w:t>
            </w:r>
            <w:r w:rsidR="003A5F23">
              <w:rPr>
                <w:rFonts w:cs="Arial"/>
                <w:sz w:val="22"/>
                <w:szCs w:val="22"/>
              </w:rPr>
              <w:t xml:space="preserve"> měřid</w:t>
            </w:r>
            <w:r>
              <w:rPr>
                <w:rFonts w:cs="Arial"/>
                <w:sz w:val="22"/>
                <w:szCs w:val="22"/>
              </w:rPr>
              <w:t>el</w:t>
            </w:r>
            <w:r w:rsidR="00084B01">
              <w:rPr>
                <w:rFonts w:cs="Arial"/>
                <w:sz w:val="22"/>
                <w:szCs w:val="22"/>
              </w:rPr>
              <w:t xml:space="preserve"> pro montáž </w:t>
            </w:r>
            <w:r w:rsidR="00084B01" w:rsidRPr="003A5F23">
              <w:rPr>
                <w:rFonts w:cs="Arial"/>
                <w:sz w:val="22"/>
                <w:szCs w:val="22"/>
              </w:rPr>
              <w:t>ocelových a ocelobetonových spřažených silničních, dálničních a železničních mostů</w:t>
            </w:r>
          </w:p>
          <w:p w:rsidR="00994F11" w:rsidRDefault="003C24FE" w:rsidP="00DD1144">
            <w:pPr>
              <w:widowControl w:val="0"/>
              <w:numPr>
                <w:ilvl w:val="0"/>
                <w:numId w:val="3"/>
              </w:numPr>
              <w:autoSpaceDE w:val="0"/>
              <w:autoSpaceDN w:val="0"/>
              <w:jc w:val="both"/>
              <w:rPr>
                <w:rFonts w:cs="Arial"/>
                <w:sz w:val="22"/>
                <w:szCs w:val="22"/>
              </w:rPr>
            </w:pPr>
            <w:r>
              <w:rPr>
                <w:rFonts w:cs="Arial"/>
                <w:sz w:val="22"/>
                <w:szCs w:val="22"/>
              </w:rPr>
              <w:t>m</w:t>
            </w:r>
            <w:r w:rsidR="003A5F23">
              <w:rPr>
                <w:rFonts w:cs="Arial"/>
                <w:sz w:val="22"/>
                <w:szCs w:val="22"/>
              </w:rPr>
              <w:t xml:space="preserve">ontáž a spoje </w:t>
            </w:r>
            <w:r w:rsidR="003A5F23" w:rsidRPr="003A5F23">
              <w:rPr>
                <w:rFonts w:cs="Arial"/>
                <w:sz w:val="22"/>
                <w:szCs w:val="22"/>
              </w:rPr>
              <w:t>ocelových a ocelobetonových spřažených silničních, dálničních a železničních mostů</w:t>
            </w:r>
          </w:p>
          <w:p w:rsidR="00FA460C" w:rsidRPr="00DD1144" w:rsidRDefault="00FA460C" w:rsidP="00DD1144">
            <w:pPr>
              <w:widowControl w:val="0"/>
              <w:numPr>
                <w:ilvl w:val="0"/>
                <w:numId w:val="3"/>
              </w:numPr>
              <w:autoSpaceDE w:val="0"/>
              <w:autoSpaceDN w:val="0"/>
              <w:jc w:val="both"/>
              <w:rPr>
                <w:rFonts w:cs="Arial"/>
                <w:sz w:val="22"/>
                <w:szCs w:val="22"/>
              </w:rPr>
            </w:pPr>
            <w:r>
              <w:rPr>
                <w:rFonts w:cs="Arial"/>
                <w:sz w:val="22"/>
                <w:szCs w:val="22"/>
              </w:rPr>
              <w:t>BOZP při montáži mostních konstrukcí</w:t>
            </w:r>
          </w:p>
        </w:tc>
      </w:tr>
      <w:tr w:rsidR="00994F11"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94F11" w:rsidRPr="00257339" w:rsidRDefault="00994F11" w:rsidP="00277E9B">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994F11" w:rsidRPr="00257339" w:rsidRDefault="008346C8" w:rsidP="00277E9B">
            <w:pPr>
              <w:widowControl w:val="0"/>
              <w:autoSpaceDE w:val="0"/>
              <w:autoSpaceDN w:val="0"/>
              <w:rPr>
                <w:rFonts w:cs="Arial"/>
                <w:sz w:val="22"/>
                <w:szCs w:val="22"/>
              </w:rPr>
            </w:pPr>
            <w:r>
              <w:rPr>
                <w:rFonts w:cs="Arial"/>
                <w:sz w:val="22"/>
                <w:szCs w:val="22"/>
              </w:rPr>
              <w:t>Výklad, instruktáž, předvedení, praktický nácvik.</w:t>
            </w:r>
          </w:p>
        </w:tc>
      </w:tr>
      <w:tr w:rsidR="00994F11"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D5EDE" w:rsidRPr="00257339" w:rsidRDefault="001D5EDE" w:rsidP="001D5EDE">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1D5EDE" w:rsidRPr="004502B6" w:rsidRDefault="001D5EDE" w:rsidP="001D5ED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994F11" w:rsidRPr="008346C8" w:rsidRDefault="00DB4AFB" w:rsidP="00600F3C">
            <w:pPr>
              <w:widowControl w:val="0"/>
              <w:autoSpaceDE w:val="0"/>
              <w:autoSpaceDN w:val="0"/>
              <w:spacing w:after="120"/>
              <w:jc w:val="both"/>
              <w:rPr>
                <w:rFonts w:cs="Arial"/>
                <w:bCs/>
                <w:sz w:val="22"/>
                <w:szCs w:val="22"/>
              </w:rPr>
            </w:pPr>
            <w:r w:rsidRPr="001D5EDE">
              <w:rPr>
                <w:rFonts w:cs="Arial"/>
                <w:bCs/>
                <w:sz w:val="22"/>
                <w:szCs w:val="22"/>
              </w:rPr>
              <w:t>V průběhu výuky bude lektor pozorovat práci jednotlivých účastníků, na základě cíleného pozorování</w:t>
            </w:r>
            <w:r w:rsidR="00600F3C">
              <w:rPr>
                <w:rFonts w:cs="Arial"/>
                <w:bCs/>
                <w:sz w:val="22"/>
                <w:szCs w:val="22"/>
              </w:rPr>
              <w:t>,</w:t>
            </w:r>
            <w:r w:rsidRPr="001D5EDE">
              <w:rPr>
                <w:rFonts w:cs="Arial"/>
                <w:bCs/>
                <w:sz w:val="22"/>
                <w:szCs w:val="22"/>
              </w:rPr>
              <w:t xml:space="preserve"> řízeného rozhovoru (problémového dotazování) </w:t>
            </w:r>
            <w:r w:rsidR="00600F3C">
              <w:rPr>
                <w:rFonts w:cs="Arial"/>
                <w:bCs/>
                <w:sz w:val="22"/>
                <w:szCs w:val="22"/>
              </w:rPr>
              <w:t xml:space="preserve">a výsledků dílčích činností a úkolů </w:t>
            </w:r>
            <w:r w:rsidRPr="001D5EDE">
              <w:rPr>
                <w:rFonts w:cs="Arial"/>
                <w:bCs/>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r w:rsidRPr="000F2C88">
              <w:rPr>
                <w:color w:val="0F243E"/>
                <w:sz w:val="22"/>
                <w:szCs w:val="22"/>
              </w:rPr>
              <w:t xml:space="preserve"> </w:t>
            </w:r>
          </w:p>
        </w:tc>
      </w:tr>
      <w:tr w:rsidR="00994F11" w:rsidRPr="00257339"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994F11" w:rsidRPr="00257339" w:rsidRDefault="00994F11" w:rsidP="00277E9B">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994F11" w:rsidRPr="00257339" w:rsidRDefault="00994F11" w:rsidP="00277E9B">
            <w:pPr>
              <w:widowControl w:val="0"/>
              <w:autoSpaceDE w:val="0"/>
              <w:autoSpaceDN w:val="0"/>
              <w:jc w:val="both"/>
              <w:rPr>
                <w:rFonts w:cs="Arial"/>
                <w:b/>
                <w:bCs/>
                <w:color w:val="5F5F5F"/>
                <w:sz w:val="4"/>
                <w:szCs w:val="4"/>
              </w:rPr>
            </w:pPr>
          </w:p>
          <w:p w:rsidR="00994F11" w:rsidRPr="00257339" w:rsidRDefault="00994F11" w:rsidP="00277E9B">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994F11" w:rsidRPr="00257339" w:rsidTr="00277E9B">
              <w:tc>
                <w:tcPr>
                  <w:tcW w:w="1255" w:type="dxa"/>
                  <w:tcMar>
                    <w:top w:w="28" w:type="dxa"/>
                    <w:bottom w:w="28" w:type="dxa"/>
                  </w:tcMar>
                </w:tcPr>
                <w:p w:rsidR="00994F11" w:rsidRPr="00257339" w:rsidRDefault="00994F11" w:rsidP="00277E9B">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994F11" w:rsidRPr="00257339" w:rsidRDefault="00994F11" w:rsidP="00277E9B">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994F11" w:rsidRPr="00257339" w:rsidTr="00277E9B">
              <w:tc>
                <w:tcPr>
                  <w:tcW w:w="1255" w:type="dxa"/>
                  <w:tcMar>
                    <w:top w:w="28" w:type="dxa"/>
                    <w:bottom w:w="28" w:type="dxa"/>
                  </w:tcMar>
                </w:tcPr>
                <w:p w:rsidR="00994F11" w:rsidRPr="00257339" w:rsidRDefault="00994F11" w:rsidP="00277E9B">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994F11" w:rsidRPr="00257339" w:rsidRDefault="00DD1144" w:rsidP="00600F3C">
                  <w:pPr>
                    <w:widowControl w:val="0"/>
                    <w:autoSpaceDE w:val="0"/>
                    <w:autoSpaceDN w:val="0"/>
                    <w:jc w:val="both"/>
                    <w:rPr>
                      <w:rFonts w:cs="Arial"/>
                      <w:bCs/>
                      <w:sz w:val="22"/>
                      <w:szCs w:val="22"/>
                    </w:rPr>
                  </w:pPr>
                  <w:r>
                    <w:rPr>
                      <w:rFonts w:cs="Arial"/>
                      <w:bCs/>
                      <w:sz w:val="22"/>
                      <w:szCs w:val="22"/>
                    </w:rPr>
                    <w:t>Správn</w:t>
                  </w:r>
                  <w:r w:rsidR="00600F3C">
                    <w:rPr>
                      <w:rFonts w:cs="Arial"/>
                      <w:bCs/>
                      <w:sz w:val="22"/>
                      <w:szCs w:val="22"/>
                    </w:rPr>
                    <w:t xml:space="preserve">ost volby </w:t>
                  </w:r>
                  <w:r>
                    <w:rPr>
                      <w:rFonts w:cs="Arial"/>
                      <w:bCs/>
                      <w:sz w:val="22"/>
                      <w:szCs w:val="22"/>
                    </w:rPr>
                    <w:t xml:space="preserve">nářadí a </w:t>
                  </w:r>
                  <w:r w:rsidR="00600F3C">
                    <w:rPr>
                      <w:rFonts w:cs="Arial"/>
                      <w:bCs/>
                      <w:sz w:val="22"/>
                      <w:szCs w:val="22"/>
                    </w:rPr>
                    <w:t>el pro daný úkol</w:t>
                  </w:r>
                </w:p>
              </w:tc>
            </w:tr>
            <w:tr w:rsidR="00994F11" w:rsidRPr="00257339" w:rsidTr="00277E9B">
              <w:tc>
                <w:tcPr>
                  <w:tcW w:w="1255" w:type="dxa"/>
                  <w:tcMar>
                    <w:top w:w="28" w:type="dxa"/>
                    <w:bottom w:w="28" w:type="dxa"/>
                  </w:tcMar>
                </w:tcPr>
                <w:p w:rsidR="00994F11" w:rsidRPr="00257339" w:rsidRDefault="00994F11" w:rsidP="00277E9B">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994F11" w:rsidRPr="00257339" w:rsidRDefault="00DD1144" w:rsidP="005A295F">
                  <w:pPr>
                    <w:widowControl w:val="0"/>
                    <w:autoSpaceDE w:val="0"/>
                    <w:autoSpaceDN w:val="0"/>
                    <w:jc w:val="both"/>
                    <w:rPr>
                      <w:rFonts w:cs="Arial"/>
                      <w:bCs/>
                      <w:sz w:val="22"/>
                      <w:szCs w:val="22"/>
                    </w:rPr>
                  </w:pPr>
                  <w:r>
                    <w:rPr>
                      <w:rFonts w:cs="Arial"/>
                      <w:bCs/>
                      <w:sz w:val="22"/>
                      <w:szCs w:val="22"/>
                    </w:rPr>
                    <w:t>Správn</w:t>
                  </w:r>
                  <w:r w:rsidR="00600F3C">
                    <w:rPr>
                      <w:rFonts w:cs="Arial"/>
                      <w:bCs/>
                      <w:sz w:val="22"/>
                      <w:szCs w:val="22"/>
                    </w:rPr>
                    <w:t>ost postupu,</w:t>
                  </w:r>
                  <w:r>
                    <w:rPr>
                      <w:rFonts w:cs="Arial"/>
                      <w:bCs/>
                      <w:sz w:val="22"/>
                      <w:szCs w:val="22"/>
                    </w:rPr>
                    <w:t xml:space="preserve"> bezchybn</w:t>
                  </w:r>
                  <w:r w:rsidR="00600F3C">
                    <w:rPr>
                      <w:rFonts w:cs="Arial"/>
                      <w:bCs/>
                      <w:sz w:val="22"/>
                      <w:szCs w:val="22"/>
                    </w:rPr>
                    <w:t>ost provedení</w:t>
                  </w:r>
                  <w:r w:rsidR="005A295F">
                    <w:rPr>
                      <w:rFonts w:cs="Arial"/>
                      <w:bCs/>
                      <w:sz w:val="22"/>
                      <w:szCs w:val="22"/>
                    </w:rPr>
                    <w:t>, soulad s dokumentací a zadáním, dodržení BOZP.</w:t>
                  </w:r>
                  <w:r>
                    <w:rPr>
                      <w:rFonts w:cs="Arial"/>
                      <w:bCs/>
                      <w:sz w:val="22"/>
                      <w:szCs w:val="22"/>
                    </w:rPr>
                    <w:t xml:space="preserve"> </w:t>
                  </w:r>
                </w:p>
              </w:tc>
            </w:tr>
          </w:tbl>
          <w:p w:rsidR="00994F11" w:rsidRPr="00257339" w:rsidRDefault="00994F11" w:rsidP="00277E9B">
            <w:pPr>
              <w:widowControl w:val="0"/>
              <w:autoSpaceDE w:val="0"/>
              <w:autoSpaceDN w:val="0"/>
              <w:jc w:val="both"/>
              <w:rPr>
                <w:rFonts w:cs="Arial"/>
                <w:bCs/>
                <w:sz w:val="22"/>
                <w:szCs w:val="22"/>
              </w:rPr>
            </w:pPr>
          </w:p>
        </w:tc>
      </w:tr>
      <w:tr w:rsidR="00994F11" w:rsidRPr="00BF06E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E326F" w:rsidRDefault="006E326F" w:rsidP="006E326F">
            <w:pPr>
              <w:widowControl w:val="0"/>
              <w:autoSpaceDE w:val="0"/>
              <w:autoSpaceDN w:val="0"/>
              <w:spacing w:after="120"/>
              <w:jc w:val="both"/>
              <w:rPr>
                <w:rFonts w:cs="Arial"/>
                <w:b/>
                <w:bCs/>
                <w:color w:val="333333"/>
                <w:sz w:val="22"/>
                <w:szCs w:val="22"/>
              </w:rPr>
            </w:pPr>
            <w:r>
              <w:rPr>
                <w:rFonts w:cs="Arial"/>
                <w:b/>
                <w:bCs/>
                <w:color w:val="333333"/>
                <w:sz w:val="22"/>
                <w:szCs w:val="22"/>
              </w:rPr>
              <w:t>D</w:t>
            </w:r>
            <w:r w:rsidRPr="00257339">
              <w:rPr>
                <w:rFonts w:cs="Arial"/>
                <w:b/>
                <w:bCs/>
                <w:color w:val="333333"/>
                <w:sz w:val="22"/>
                <w:szCs w:val="22"/>
              </w:rPr>
              <w:t>oporučená</w:t>
            </w:r>
            <w:r>
              <w:rPr>
                <w:rFonts w:cs="Arial"/>
                <w:b/>
                <w:bCs/>
                <w:color w:val="333333"/>
                <w:sz w:val="22"/>
                <w:szCs w:val="22"/>
              </w:rPr>
              <w:t xml:space="preserve"> </w:t>
            </w:r>
            <w:r w:rsidRPr="00257339">
              <w:rPr>
                <w:rFonts w:cs="Arial"/>
                <w:b/>
                <w:bCs/>
                <w:color w:val="333333"/>
                <w:sz w:val="22"/>
                <w:szCs w:val="22"/>
              </w:rPr>
              <w:t xml:space="preserve">literatura </w:t>
            </w:r>
            <w:r>
              <w:rPr>
                <w:rFonts w:cs="Arial"/>
                <w:b/>
                <w:bCs/>
                <w:color w:val="333333"/>
                <w:sz w:val="22"/>
                <w:szCs w:val="22"/>
              </w:rPr>
              <w:t>pro lektory</w:t>
            </w:r>
          </w:p>
          <w:p w:rsidR="00994F11" w:rsidRPr="00BF06E4" w:rsidRDefault="002E4790" w:rsidP="00277E9B">
            <w:pPr>
              <w:widowControl w:val="0"/>
              <w:autoSpaceDE w:val="0"/>
              <w:autoSpaceDN w:val="0"/>
              <w:jc w:val="both"/>
              <w:rPr>
                <w:rFonts w:cs="Arial"/>
                <w:bCs/>
                <w:sz w:val="22"/>
                <w:szCs w:val="22"/>
              </w:rPr>
            </w:pPr>
            <w:r w:rsidRPr="006E326F">
              <w:rPr>
                <w:rFonts w:cs="Arial"/>
                <w:bCs/>
                <w:caps/>
                <w:sz w:val="22"/>
                <w:szCs w:val="22"/>
              </w:rPr>
              <w:t>Bažant, Z., Klusáček, L., Meloun</w:t>
            </w:r>
            <w:r w:rsidRPr="002E4790">
              <w:rPr>
                <w:rFonts w:cs="Arial"/>
                <w:bCs/>
                <w:sz w:val="22"/>
                <w:szCs w:val="22"/>
              </w:rPr>
              <w:t xml:space="preserve">, V. </w:t>
            </w:r>
            <w:r w:rsidRPr="00C22C5B">
              <w:rPr>
                <w:rFonts w:cs="Arial"/>
                <w:bCs/>
                <w:i/>
                <w:sz w:val="22"/>
                <w:szCs w:val="22"/>
              </w:rPr>
              <w:t xml:space="preserve">Betonové konstrukce 4 - Montované konstrukce </w:t>
            </w:r>
            <w:r w:rsidRPr="00C22C5B">
              <w:rPr>
                <w:rFonts w:cs="Arial"/>
                <w:bCs/>
                <w:i/>
                <w:sz w:val="22"/>
                <w:szCs w:val="22"/>
              </w:rPr>
              <w:lastRenderedPageBreak/>
              <w:t>pozemních staveb</w:t>
            </w:r>
            <w:r w:rsidRPr="002E4790">
              <w:rPr>
                <w:rFonts w:cs="Arial"/>
                <w:bCs/>
                <w:sz w:val="22"/>
                <w:szCs w:val="22"/>
              </w:rPr>
              <w:t>. Brno: Akademické nakladatelství CERM, 2003. ISBN 80-214-2444-3.</w:t>
            </w:r>
          </w:p>
        </w:tc>
      </w:tr>
    </w:tbl>
    <w:p w:rsidR="0040233C" w:rsidRDefault="0040233C" w:rsidP="003F38CE">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DD1144" w:rsidP="00277E9B">
            <w:pPr>
              <w:widowControl w:val="0"/>
              <w:autoSpaceDE w:val="0"/>
              <w:autoSpaceDN w:val="0"/>
              <w:rPr>
                <w:rFonts w:cs="Arial"/>
                <w:b/>
                <w:sz w:val="22"/>
                <w:szCs w:val="22"/>
              </w:rPr>
            </w:pPr>
            <w:r w:rsidRPr="00DD1144">
              <w:rPr>
                <w:rFonts w:cs="Arial"/>
                <w:b/>
                <w:sz w:val="22"/>
                <w:szCs w:val="22"/>
              </w:rPr>
              <w:t>Obsluha jednoduchých stavebních strojů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DD1144" w:rsidP="00277E9B">
            <w:pPr>
              <w:widowControl w:val="0"/>
              <w:autoSpaceDE w:val="0"/>
              <w:autoSpaceDN w:val="0"/>
              <w:jc w:val="both"/>
              <w:rPr>
                <w:rFonts w:cs="Arial"/>
                <w:sz w:val="22"/>
                <w:szCs w:val="22"/>
              </w:rPr>
            </w:pPr>
            <w:r>
              <w:rPr>
                <w:rFonts w:cs="Arial"/>
                <w:sz w:val="22"/>
                <w:szCs w:val="22"/>
              </w:rPr>
              <w:t>SM08</w:t>
            </w:r>
          </w:p>
        </w:tc>
      </w:tr>
      <w:tr w:rsidR="00117D7F"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117D7F" w:rsidRPr="00257339" w:rsidRDefault="00117D7F" w:rsidP="00277E9B">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117D7F" w:rsidRPr="00064492" w:rsidRDefault="00117D7F" w:rsidP="005A295F">
            <w:pPr>
              <w:widowControl w:val="0"/>
              <w:autoSpaceDE w:val="0"/>
              <w:autoSpaceDN w:val="0"/>
              <w:jc w:val="both"/>
              <w:rPr>
                <w:rFonts w:cs="Arial"/>
                <w:sz w:val="22"/>
                <w:szCs w:val="22"/>
              </w:rPr>
            </w:pPr>
            <w:r>
              <w:rPr>
                <w:rFonts w:cs="Arial"/>
                <w:sz w:val="22"/>
                <w:szCs w:val="22"/>
              </w:rPr>
              <w:t>8</w:t>
            </w:r>
            <w:r w:rsidRPr="00064492">
              <w:rPr>
                <w:rFonts w:cs="Arial"/>
                <w:sz w:val="22"/>
                <w:szCs w:val="22"/>
              </w:rPr>
              <w:t xml:space="preserve"> hod. (</w:t>
            </w:r>
            <w:r w:rsidR="005A295F">
              <w:rPr>
                <w:rFonts w:cs="Arial"/>
                <w:sz w:val="22"/>
                <w:szCs w:val="22"/>
              </w:rPr>
              <w:t xml:space="preserve">3 </w:t>
            </w:r>
            <w:r w:rsidRPr="00064492">
              <w:rPr>
                <w:rFonts w:cs="Arial"/>
                <w:sz w:val="22"/>
                <w:szCs w:val="22"/>
              </w:rPr>
              <w:t xml:space="preserve">teorie + </w:t>
            </w:r>
            <w:r w:rsidR="005A295F">
              <w:rPr>
                <w:rFonts w:cs="Arial"/>
                <w:sz w:val="22"/>
                <w:szCs w:val="22"/>
              </w:rPr>
              <w:t>5</w:t>
            </w:r>
            <w:r w:rsidRPr="00064492">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117D7F" w:rsidRPr="00257339" w:rsidRDefault="00117D7F" w:rsidP="00277E9B">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117D7F" w:rsidRPr="00257339" w:rsidRDefault="00117D7F" w:rsidP="00277E9B">
            <w:pPr>
              <w:widowControl w:val="0"/>
              <w:autoSpaceDE w:val="0"/>
              <w:autoSpaceDN w:val="0"/>
              <w:jc w:val="both"/>
              <w:rPr>
                <w:rFonts w:cs="Arial"/>
                <w:sz w:val="22"/>
                <w:szCs w:val="22"/>
              </w:rPr>
            </w:pPr>
          </w:p>
        </w:tc>
      </w:tr>
      <w:tr w:rsidR="00117D7F"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17D7F" w:rsidRPr="00257339" w:rsidRDefault="00117D7F" w:rsidP="00277E9B">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17D7F" w:rsidRPr="00257339" w:rsidRDefault="00117D7F" w:rsidP="00277E9B">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17D7F" w:rsidRPr="00257339" w:rsidRDefault="00117D7F"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17D7F" w:rsidRPr="00257339" w:rsidRDefault="00117D7F" w:rsidP="00277E9B">
            <w:pPr>
              <w:widowControl w:val="0"/>
              <w:autoSpaceDE w:val="0"/>
              <w:autoSpaceDN w:val="0"/>
              <w:jc w:val="both"/>
              <w:rPr>
                <w:rFonts w:cs="Arial"/>
                <w:sz w:val="22"/>
                <w:szCs w:val="22"/>
              </w:rPr>
            </w:pPr>
          </w:p>
        </w:tc>
      </w:tr>
      <w:tr w:rsidR="00117D7F"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117D7F" w:rsidRPr="00257339" w:rsidRDefault="00117D7F" w:rsidP="00277E9B">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117D7F" w:rsidRPr="00257339" w:rsidRDefault="00185BBB" w:rsidP="00277E9B">
            <w:pPr>
              <w:widowControl w:val="0"/>
              <w:autoSpaceDE w:val="0"/>
              <w:autoSpaceDN w:val="0"/>
              <w:jc w:val="both"/>
              <w:rPr>
                <w:rFonts w:cs="Arial"/>
                <w:bCs/>
                <w:sz w:val="22"/>
                <w:szCs w:val="22"/>
              </w:rPr>
            </w:pPr>
            <w:r>
              <w:rPr>
                <w:rFonts w:cs="Arial"/>
                <w:bCs/>
                <w:sz w:val="22"/>
                <w:szCs w:val="22"/>
              </w:rPr>
              <w:t xml:space="preserve">Absolvování modulu </w:t>
            </w:r>
            <w:r w:rsidR="00117D7F">
              <w:rPr>
                <w:rFonts w:cs="Arial"/>
                <w:bCs/>
                <w:sz w:val="22"/>
                <w:szCs w:val="22"/>
              </w:rPr>
              <w:t>SM0</w:t>
            </w:r>
            <w:r w:rsidR="00250A74">
              <w:rPr>
                <w:rFonts w:cs="Arial"/>
                <w:bCs/>
                <w:sz w:val="22"/>
                <w:szCs w:val="22"/>
              </w:rPr>
              <w:t>7</w:t>
            </w:r>
          </w:p>
        </w:tc>
      </w:tr>
      <w:tr w:rsidR="00117D7F"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17D7F" w:rsidRPr="00257339" w:rsidRDefault="00117D7F"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117D7F" w:rsidRPr="00257339" w:rsidRDefault="00BE1475" w:rsidP="00277E9B">
            <w:pPr>
              <w:widowControl w:val="0"/>
              <w:autoSpaceDE w:val="0"/>
              <w:autoSpaceDN w:val="0"/>
              <w:jc w:val="both"/>
              <w:rPr>
                <w:rFonts w:cs="Arial"/>
                <w:sz w:val="22"/>
                <w:szCs w:val="22"/>
              </w:rPr>
            </w:pPr>
            <w:r>
              <w:rPr>
                <w:rFonts w:cs="Arial"/>
                <w:sz w:val="22"/>
                <w:szCs w:val="22"/>
              </w:rPr>
              <w:t xml:space="preserve">Cílem modulu je seznámit </w:t>
            </w:r>
            <w:r w:rsidR="008346C8">
              <w:rPr>
                <w:rFonts w:cs="Arial"/>
                <w:sz w:val="22"/>
                <w:szCs w:val="22"/>
              </w:rPr>
              <w:t xml:space="preserve">účastníky </w:t>
            </w:r>
            <w:r>
              <w:rPr>
                <w:rFonts w:cs="Arial"/>
                <w:sz w:val="22"/>
                <w:szCs w:val="22"/>
              </w:rPr>
              <w:t>se stavebními stroji a zařízeními používanými při stavebně montážních pracích. Důraz je kladen na dodržování provozních podmínek a BOZP při obsluze strojů a zařízení.</w:t>
            </w:r>
          </w:p>
        </w:tc>
      </w:tr>
      <w:tr w:rsidR="00117D7F"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117D7F" w:rsidRPr="00257339" w:rsidRDefault="00117D7F"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117D7F" w:rsidRPr="00257339" w:rsidRDefault="00117D7F" w:rsidP="00277E9B">
            <w:pPr>
              <w:widowControl w:val="0"/>
              <w:autoSpaceDE w:val="0"/>
              <w:autoSpaceDN w:val="0"/>
              <w:jc w:val="both"/>
              <w:rPr>
                <w:rFonts w:cs="Arial"/>
                <w:b/>
                <w:bCs/>
                <w:color w:val="5F5F5F"/>
                <w:sz w:val="4"/>
                <w:szCs w:val="4"/>
              </w:rPr>
            </w:pPr>
          </w:p>
          <w:p w:rsidR="00117D7F" w:rsidRPr="00257339" w:rsidRDefault="00117D7F" w:rsidP="00277E9B">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117D7F" w:rsidRPr="00257339" w:rsidRDefault="006E326F" w:rsidP="0040233C">
            <w:pPr>
              <w:widowControl w:val="0"/>
              <w:numPr>
                <w:ilvl w:val="0"/>
                <w:numId w:val="22"/>
              </w:numPr>
              <w:autoSpaceDE w:val="0"/>
              <w:autoSpaceDN w:val="0"/>
              <w:jc w:val="both"/>
              <w:rPr>
                <w:rFonts w:cs="Arial"/>
                <w:bCs/>
                <w:sz w:val="22"/>
                <w:szCs w:val="22"/>
              </w:rPr>
            </w:pPr>
            <w:r>
              <w:rPr>
                <w:rFonts w:cs="Arial"/>
                <w:bCs/>
                <w:sz w:val="22"/>
                <w:szCs w:val="22"/>
              </w:rPr>
              <w:t>P</w:t>
            </w:r>
            <w:r w:rsidR="00117D7F" w:rsidRPr="00117D7F">
              <w:rPr>
                <w:rFonts w:cs="Arial"/>
                <w:bCs/>
                <w:sz w:val="22"/>
                <w:szCs w:val="22"/>
              </w:rPr>
              <w:t>opsat stroje a zařízení používané při stavebně montážních pracích</w:t>
            </w:r>
            <w:r>
              <w:rPr>
                <w:rFonts w:cs="Arial"/>
                <w:bCs/>
                <w:sz w:val="22"/>
                <w:szCs w:val="22"/>
              </w:rPr>
              <w:t>,</w:t>
            </w:r>
          </w:p>
          <w:p w:rsidR="00117D7F" w:rsidRPr="00257339" w:rsidRDefault="003C24FE" w:rsidP="0040233C">
            <w:pPr>
              <w:widowControl w:val="0"/>
              <w:numPr>
                <w:ilvl w:val="0"/>
                <w:numId w:val="22"/>
              </w:numPr>
              <w:autoSpaceDE w:val="0"/>
              <w:autoSpaceDN w:val="0"/>
              <w:jc w:val="both"/>
              <w:rPr>
                <w:rFonts w:cs="Arial"/>
                <w:bCs/>
                <w:color w:val="000000"/>
                <w:sz w:val="22"/>
                <w:szCs w:val="22"/>
              </w:rPr>
            </w:pPr>
            <w:r>
              <w:rPr>
                <w:rFonts w:cs="Arial"/>
                <w:bCs/>
                <w:color w:val="000000"/>
                <w:sz w:val="22"/>
                <w:szCs w:val="22"/>
              </w:rPr>
              <w:t>p</w:t>
            </w:r>
            <w:r w:rsidR="00117D7F" w:rsidRPr="00117D7F">
              <w:rPr>
                <w:rFonts w:cs="Arial"/>
                <w:bCs/>
                <w:color w:val="000000"/>
                <w:sz w:val="22"/>
                <w:szCs w:val="22"/>
              </w:rPr>
              <w:t>opsat podmínky pro obsluhu strojů a zařízení včetně BOZP</w:t>
            </w:r>
            <w:r w:rsidR="006E326F">
              <w:rPr>
                <w:rFonts w:cs="Arial"/>
                <w:bCs/>
                <w:color w:val="000000"/>
                <w:sz w:val="22"/>
                <w:szCs w:val="22"/>
              </w:rPr>
              <w:t>,</w:t>
            </w:r>
          </w:p>
          <w:p w:rsidR="00117D7F" w:rsidRPr="0038688F" w:rsidRDefault="003C24FE" w:rsidP="0038688F">
            <w:pPr>
              <w:widowControl w:val="0"/>
              <w:numPr>
                <w:ilvl w:val="0"/>
                <w:numId w:val="22"/>
              </w:numPr>
              <w:autoSpaceDE w:val="0"/>
              <w:autoSpaceDN w:val="0"/>
              <w:jc w:val="both"/>
              <w:rPr>
                <w:rFonts w:cs="Arial"/>
                <w:bCs/>
                <w:color w:val="000000"/>
                <w:sz w:val="22"/>
                <w:szCs w:val="22"/>
              </w:rPr>
            </w:pPr>
            <w:r>
              <w:rPr>
                <w:rFonts w:cs="Arial"/>
                <w:bCs/>
                <w:color w:val="000000"/>
                <w:sz w:val="22"/>
                <w:szCs w:val="22"/>
              </w:rPr>
              <w:t>o</w:t>
            </w:r>
            <w:r w:rsidR="00117D7F" w:rsidRPr="00117D7F">
              <w:rPr>
                <w:rFonts w:cs="Arial"/>
                <w:bCs/>
                <w:color w:val="000000"/>
                <w:sz w:val="22"/>
                <w:szCs w:val="22"/>
              </w:rPr>
              <w:t>bsluhovat určené zařízení</w:t>
            </w:r>
            <w:r w:rsidR="006E326F">
              <w:rPr>
                <w:rFonts w:cs="Arial"/>
                <w:bCs/>
                <w:color w:val="000000"/>
                <w:sz w:val="22"/>
                <w:szCs w:val="22"/>
              </w:rPr>
              <w:t>.</w:t>
            </w:r>
          </w:p>
        </w:tc>
      </w:tr>
      <w:tr w:rsidR="00117D7F"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17D7F" w:rsidRPr="00257339" w:rsidRDefault="00117D7F" w:rsidP="00277E9B">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117D7F" w:rsidRPr="00257339" w:rsidRDefault="003C24FE" w:rsidP="00277E9B">
            <w:pPr>
              <w:widowControl w:val="0"/>
              <w:numPr>
                <w:ilvl w:val="0"/>
                <w:numId w:val="3"/>
              </w:numPr>
              <w:autoSpaceDE w:val="0"/>
              <w:autoSpaceDN w:val="0"/>
              <w:jc w:val="both"/>
              <w:rPr>
                <w:rFonts w:cs="Arial"/>
                <w:sz w:val="22"/>
                <w:szCs w:val="22"/>
              </w:rPr>
            </w:pPr>
            <w:r>
              <w:rPr>
                <w:rFonts w:cs="Arial"/>
                <w:sz w:val="22"/>
                <w:szCs w:val="22"/>
              </w:rPr>
              <w:t>s</w:t>
            </w:r>
            <w:r w:rsidR="0038688F">
              <w:rPr>
                <w:rFonts w:cs="Arial"/>
                <w:sz w:val="22"/>
                <w:szCs w:val="22"/>
              </w:rPr>
              <w:t>tavební stroje a zařízení pro stavebně montážní práce</w:t>
            </w:r>
          </w:p>
          <w:p w:rsidR="00117D7F" w:rsidRPr="00257339" w:rsidRDefault="003C24FE" w:rsidP="00277E9B">
            <w:pPr>
              <w:widowControl w:val="0"/>
              <w:numPr>
                <w:ilvl w:val="0"/>
                <w:numId w:val="3"/>
              </w:numPr>
              <w:autoSpaceDE w:val="0"/>
              <w:autoSpaceDN w:val="0"/>
              <w:jc w:val="both"/>
              <w:rPr>
                <w:rFonts w:cs="Arial"/>
                <w:sz w:val="22"/>
                <w:szCs w:val="22"/>
              </w:rPr>
            </w:pPr>
            <w:r>
              <w:rPr>
                <w:rFonts w:cs="Arial"/>
                <w:sz w:val="22"/>
                <w:szCs w:val="22"/>
              </w:rPr>
              <w:t>p</w:t>
            </w:r>
            <w:r w:rsidR="0038688F">
              <w:rPr>
                <w:rFonts w:cs="Arial"/>
                <w:sz w:val="22"/>
                <w:szCs w:val="22"/>
              </w:rPr>
              <w:t>odmínky obsluhy strojů a zařízení, BOZP při obsluze strojů a zařízení</w:t>
            </w:r>
          </w:p>
          <w:p w:rsidR="00117D7F" w:rsidRPr="0038688F" w:rsidRDefault="003C24FE" w:rsidP="0038688F">
            <w:pPr>
              <w:widowControl w:val="0"/>
              <w:numPr>
                <w:ilvl w:val="0"/>
                <w:numId w:val="3"/>
              </w:numPr>
              <w:autoSpaceDE w:val="0"/>
              <w:autoSpaceDN w:val="0"/>
              <w:jc w:val="both"/>
              <w:rPr>
                <w:rFonts w:cs="Arial"/>
                <w:sz w:val="22"/>
                <w:szCs w:val="22"/>
              </w:rPr>
            </w:pPr>
            <w:r>
              <w:rPr>
                <w:rFonts w:cs="Arial"/>
                <w:sz w:val="22"/>
                <w:szCs w:val="22"/>
              </w:rPr>
              <w:t>n</w:t>
            </w:r>
            <w:r w:rsidR="0038688F">
              <w:rPr>
                <w:rFonts w:cs="Arial"/>
                <w:sz w:val="22"/>
                <w:szCs w:val="22"/>
              </w:rPr>
              <w:t>ácvik obsluhy určeného stroje/zařízení</w:t>
            </w:r>
          </w:p>
        </w:tc>
      </w:tr>
      <w:tr w:rsidR="00117D7F"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117D7F" w:rsidRPr="00257339" w:rsidRDefault="00117D7F" w:rsidP="00277E9B">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117D7F" w:rsidRPr="00257339" w:rsidRDefault="008346C8" w:rsidP="00E4747B">
            <w:pPr>
              <w:widowControl w:val="0"/>
              <w:autoSpaceDE w:val="0"/>
              <w:autoSpaceDN w:val="0"/>
              <w:rPr>
                <w:rFonts w:cs="Arial"/>
                <w:sz w:val="22"/>
                <w:szCs w:val="22"/>
              </w:rPr>
            </w:pPr>
            <w:r>
              <w:rPr>
                <w:rFonts w:cs="Arial"/>
                <w:sz w:val="22"/>
                <w:szCs w:val="22"/>
              </w:rPr>
              <w:t>Výklad, instruktáž, předvedení, praktický nácvik.</w:t>
            </w:r>
          </w:p>
        </w:tc>
      </w:tr>
      <w:tr w:rsidR="00117D7F"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D5EDE" w:rsidRPr="00257339" w:rsidRDefault="001D5EDE" w:rsidP="001D5EDE">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1D5EDE" w:rsidRPr="004502B6" w:rsidRDefault="001D5EDE" w:rsidP="001D5ED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117D7F" w:rsidRPr="008346C8" w:rsidRDefault="00E4747B" w:rsidP="008346C8">
            <w:pPr>
              <w:widowControl w:val="0"/>
              <w:autoSpaceDE w:val="0"/>
              <w:autoSpaceDN w:val="0"/>
              <w:spacing w:after="120"/>
              <w:jc w:val="both"/>
              <w:rPr>
                <w:rFonts w:cs="Arial"/>
                <w:bCs/>
                <w:sz w:val="22"/>
                <w:szCs w:val="22"/>
              </w:rPr>
            </w:pPr>
            <w:r w:rsidRPr="006E326F">
              <w:rPr>
                <w:sz w:val="22"/>
                <w:szCs w:val="22"/>
              </w:rPr>
              <w:t>V </w:t>
            </w:r>
            <w:r w:rsidRPr="001D5EDE">
              <w:rPr>
                <w:rFonts w:cs="Arial"/>
                <w:bCs/>
                <w:sz w:val="22"/>
                <w:szCs w:val="22"/>
              </w:rPr>
              <w:t>průběhu výuky bude lektor pozorovat práci jednotlivých účastníků, na základě cíleného pozorování</w:t>
            </w:r>
            <w:r w:rsidR="008346C8">
              <w:rPr>
                <w:rFonts w:cs="Arial"/>
                <w:bCs/>
                <w:sz w:val="22"/>
                <w:szCs w:val="22"/>
              </w:rPr>
              <w:t>,</w:t>
            </w:r>
            <w:r w:rsidRPr="001D5EDE">
              <w:rPr>
                <w:rFonts w:cs="Arial"/>
                <w:bCs/>
                <w:sz w:val="22"/>
                <w:szCs w:val="22"/>
              </w:rPr>
              <w:t xml:space="preserve"> řízeného rozhovoru (problémového dotazování)</w:t>
            </w:r>
            <w:r w:rsidR="008346C8">
              <w:rPr>
                <w:sz w:val="22"/>
                <w:szCs w:val="22"/>
              </w:rPr>
              <w:t xml:space="preserve"> a výsledků dílčích úkolů a činností </w:t>
            </w:r>
            <w:r w:rsidRPr="001D5EDE">
              <w:rPr>
                <w:rFonts w:cs="Arial"/>
                <w:bCs/>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117D7F" w:rsidRPr="00257339"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117D7F" w:rsidRPr="00257339" w:rsidRDefault="00117D7F" w:rsidP="00277E9B">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117D7F" w:rsidRPr="00257339" w:rsidRDefault="00117D7F" w:rsidP="00277E9B">
            <w:pPr>
              <w:widowControl w:val="0"/>
              <w:autoSpaceDE w:val="0"/>
              <w:autoSpaceDN w:val="0"/>
              <w:jc w:val="both"/>
              <w:rPr>
                <w:rFonts w:cs="Arial"/>
                <w:b/>
                <w:bCs/>
                <w:color w:val="5F5F5F"/>
                <w:sz w:val="4"/>
                <w:szCs w:val="4"/>
              </w:rPr>
            </w:pPr>
          </w:p>
          <w:p w:rsidR="00117D7F" w:rsidRPr="00257339" w:rsidRDefault="00117D7F" w:rsidP="00277E9B">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117D7F" w:rsidRPr="00257339" w:rsidTr="00277E9B">
              <w:tc>
                <w:tcPr>
                  <w:tcW w:w="1255" w:type="dxa"/>
                  <w:tcMar>
                    <w:top w:w="28" w:type="dxa"/>
                    <w:bottom w:w="28" w:type="dxa"/>
                  </w:tcMar>
                </w:tcPr>
                <w:p w:rsidR="00117D7F" w:rsidRPr="00257339" w:rsidRDefault="00117D7F" w:rsidP="00277E9B">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117D7F" w:rsidRPr="00257339" w:rsidRDefault="00117D7F" w:rsidP="00277E9B">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117D7F" w:rsidRPr="00257339" w:rsidTr="00277E9B">
              <w:tc>
                <w:tcPr>
                  <w:tcW w:w="1255" w:type="dxa"/>
                  <w:tcMar>
                    <w:top w:w="28" w:type="dxa"/>
                    <w:bottom w:w="28" w:type="dxa"/>
                  </w:tcMar>
                </w:tcPr>
                <w:p w:rsidR="00117D7F" w:rsidRPr="00257339" w:rsidRDefault="00117D7F" w:rsidP="00277E9B">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117D7F" w:rsidRPr="00257339" w:rsidRDefault="005A295F" w:rsidP="005A295F">
                  <w:pPr>
                    <w:widowControl w:val="0"/>
                    <w:autoSpaceDE w:val="0"/>
                    <w:autoSpaceDN w:val="0"/>
                    <w:jc w:val="both"/>
                    <w:rPr>
                      <w:rFonts w:cs="Arial"/>
                      <w:bCs/>
                      <w:sz w:val="22"/>
                      <w:szCs w:val="22"/>
                    </w:rPr>
                  </w:pPr>
                  <w:r>
                    <w:rPr>
                      <w:rFonts w:cs="Arial"/>
                      <w:bCs/>
                      <w:sz w:val="22"/>
                      <w:szCs w:val="22"/>
                    </w:rPr>
                    <w:t>Správnost popisu strojů</w:t>
                  </w:r>
                  <w:r w:rsidR="00E4747B">
                    <w:rPr>
                      <w:rFonts w:cs="Arial"/>
                      <w:bCs/>
                      <w:sz w:val="22"/>
                      <w:szCs w:val="22"/>
                    </w:rPr>
                    <w:t xml:space="preserve"> a zařízení pro stavebně montážní práce.</w:t>
                  </w:r>
                </w:p>
              </w:tc>
            </w:tr>
            <w:tr w:rsidR="00117D7F" w:rsidRPr="00257339" w:rsidTr="00277E9B">
              <w:tc>
                <w:tcPr>
                  <w:tcW w:w="1255" w:type="dxa"/>
                  <w:tcMar>
                    <w:top w:w="28" w:type="dxa"/>
                    <w:bottom w:w="28" w:type="dxa"/>
                  </w:tcMar>
                </w:tcPr>
                <w:p w:rsidR="00117D7F" w:rsidRPr="00257339" w:rsidRDefault="00117D7F" w:rsidP="00277E9B">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117D7F" w:rsidRPr="00257339" w:rsidRDefault="00E4747B" w:rsidP="005A295F">
                  <w:pPr>
                    <w:widowControl w:val="0"/>
                    <w:autoSpaceDE w:val="0"/>
                    <w:autoSpaceDN w:val="0"/>
                    <w:jc w:val="both"/>
                    <w:rPr>
                      <w:rFonts w:cs="Arial"/>
                      <w:bCs/>
                      <w:sz w:val="22"/>
                      <w:szCs w:val="22"/>
                    </w:rPr>
                  </w:pPr>
                  <w:r>
                    <w:rPr>
                      <w:rFonts w:cs="Arial"/>
                      <w:bCs/>
                      <w:sz w:val="22"/>
                      <w:szCs w:val="22"/>
                    </w:rPr>
                    <w:t>Správn</w:t>
                  </w:r>
                  <w:r w:rsidR="005A295F">
                    <w:rPr>
                      <w:rFonts w:cs="Arial"/>
                      <w:bCs/>
                      <w:sz w:val="22"/>
                      <w:szCs w:val="22"/>
                    </w:rPr>
                    <w:t>ost a úplnost popisu</w:t>
                  </w:r>
                  <w:r>
                    <w:rPr>
                      <w:rFonts w:cs="Arial"/>
                      <w:bCs/>
                      <w:sz w:val="22"/>
                      <w:szCs w:val="22"/>
                    </w:rPr>
                    <w:t xml:space="preserve"> podmín</w:t>
                  </w:r>
                  <w:r w:rsidR="005A295F">
                    <w:rPr>
                      <w:rFonts w:cs="Arial"/>
                      <w:bCs/>
                      <w:sz w:val="22"/>
                      <w:szCs w:val="22"/>
                    </w:rPr>
                    <w:t>ek</w:t>
                  </w:r>
                  <w:r>
                    <w:rPr>
                      <w:rFonts w:cs="Arial"/>
                      <w:bCs/>
                      <w:sz w:val="22"/>
                      <w:szCs w:val="22"/>
                    </w:rPr>
                    <w:t xml:space="preserve"> pro obsluhu strojů a zařízení včetně BOZP.</w:t>
                  </w:r>
                </w:p>
              </w:tc>
            </w:tr>
            <w:tr w:rsidR="00117D7F" w:rsidRPr="00257339" w:rsidTr="00277E9B">
              <w:tc>
                <w:tcPr>
                  <w:tcW w:w="1255" w:type="dxa"/>
                  <w:tcMar>
                    <w:top w:w="28" w:type="dxa"/>
                    <w:bottom w:w="28" w:type="dxa"/>
                  </w:tcMar>
                </w:tcPr>
                <w:p w:rsidR="00117D7F" w:rsidRPr="00257339" w:rsidRDefault="00117D7F" w:rsidP="00277E9B">
                  <w:pPr>
                    <w:widowControl w:val="0"/>
                    <w:autoSpaceDE w:val="0"/>
                    <w:autoSpaceDN w:val="0"/>
                    <w:jc w:val="both"/>
                    <w:rPr>
                      <w:rFonts w:cs="Arial"/>
                      <w:bCs/>
                      <w:sz w:val="22"/>
                      <w:szCs w:val="22"/>
                    </w:rPr>
                  </w:pPr>
                  <w:r w:rsidRPr="00257339">
                    <w:rPr>
                      <w:rFonts w:cs="Arial"/>
                      <w:sz w:val="22"/>
                      <w:szCs w:val="22"/>
                    </w:rPr>
                    <w:t>c)</w:t>
                  </w:r>
                </w:p>
              </w:tc>
              <w:tc>
                <w:tcPr>
                  <w:tcW w:w="7724" w:type="dxa"/>
                  <w:tcMar>
                    <w:top w:w="28" w:type="dxa"/>
                    <w:bottom w:w="28" w:type="dxa"/>
                  </w:tcMar>
                </w:tcPr>
                <w:p w:rsidR="00117D7F" w:rsidRPr="00257339" w:rsidRDefault="005A295F" w:rsidP="005A295F">
                  <w:pPr>
                    <w:widowControl w:val="0"/>
                    <w:autoSpaceDE w:val="0"/>
                    <w:autoSpaceDN w:val="0"/>
                    <w:jc w:val="both"/>
                    <w:rPr>
                      <w:rFonts w:cs="Arial"/>
                      <w:bCs/>
                      <w:sz w:val="22"/>
                      <w:szCs w:val="22"/>
                    </w:rPr>
                  </w:pPr>
                  <w:r>
                    <w:rPr>
                      <w:rFonts w:cs="Arial"/>
                      <w:bCs/>
                      <w:sz w:val="22"/>
                      <w:szCs w:val="22"/>
                    </w:rPr>
                    <w:t>Správnost postupu obsluhy, zručnost, samostatnost, dodržení BOZP.</w:t>
                  </w:r>
                </w:p>
              </w:tc>
            </w:tr>
          </w:tbl>
          <w:p w:rsidR="00117D7F" w:rsidRPr="00257339" w:rsidRDefault="00117D7F" w:rsidP="00277E9B">
            <w:pPr>
              <w:widowControl w:val="0"/>
              <w:autoSpaceDE w:val="0"/>
              <w:autoSpaceDN w:val="0"/>
              <w:jc w:val="both"/>
              <w:rPr>
                <w:rFonts w:cs="Arial"/>
                <w:bCs/>
                <w:sz w:val="22"/>
                <w:szCs w:val="22"/>
              </w:rPr>
            </w:pPr>
          </w:p>
        </w:tc>
      </w:tr>
      <w:tr w:rsidR="00117D7F" w:rsidRPr="00BF06E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E326F" w:rsidRDefault="006E326F" w:rsidP="006E326F">
            <w:pPr>
              <w:widowControl w:val="0"/>
              <w:autoSpaceDE w:val="0"/>
              <w:autoSpaceDN w:val="0"/>
              <w:spacing w:after="120"/>
              <w:jc w:val="both"/>
              <w:rPr>
                <w:rFonts w:cs="Arial"/>
                <w:b/>
                <w:bCs/>
                <w:color w:val="333333"/>
                <w:sz w:val="22"/>
                <w:szCs w:val="22"/>
              </w:rPr>
            </w:pPr>
            <w:r>
              <w:rPr>
                <w:rFonts w:cs="Arial"/>
                <w:b/>
                <w:bCs/>
                <w:color w:val="333333"/>
                <w:sz w:val="22"/>
                <w:szCs w:val="22"/>
              </w:rPr>
              <w:t>D</w:t>
            </w:r>
            <w:r w:rsidRPr="00257339">
              <w:rPr>
                <w:rFonts w:cs="Arial"/>
                <w:b/>
                <w:bCs/>
                <w:color w:val="333333"/>
                <w:sz w:val="22"/>
                <w:szCs w:val="22"/>
              </w:rPr>
              <w:t>oporučená</w:t>
            </w:r>
            <w:r>
              <w:rPr>
                <w:rFonts w:cs="Arial"/>
                <w:b/>
                <w:bCs/>
                <w:color w:val="333333"/>
                <w:sz w:val="22"/>
                <w:szCs w:val="22"/>
              </w:rPr>
              <w:t xml:space="preserve"> </w:t>
            </w:r>
            <w:r w:rsidRPr="00257339">
              <w:rPr>
                <w:rFonts w:cs="Arial"/>
                <w:b/>
                <w:bCs/>
                <w:color w:val="333333"/>
                <w:sz w:val="22"/>
                <w:szCs w:val="22"/>
              </w:rPr>
              <w:t xml:space="preserve">literatura </w:t>
            </w:r>
            <w:r>
              <w:rPr>
                <w:rFonts w:cs="Arial"/>
                <w:b/>
                <w:bCs/>
                <w:color w:val="333333"/>
                <w:sz w:val="22"/>
                <w:szCs w:val="22"/>
              </w:rPr>
              <w:t>pro lektory</w:t>
            </w:r>
          </w:p>
          <w:p w:rsidR="00117D7F" w:rsidRPr="00BF06E4" w:rsidRDefault="00006EF8" w:rsidP="00277E9B">
            <w:pPr>
              <w:widowControl w:val="0"/>
              <w:autoSpaceDE w:val="0"/>
              <w:autoSpaceDN w:val="0"/>
              <w:jc w:val="both"/>
              <w:rPr>
                <w:rFonts w:cs="Arial"/>
                <w:bCs/>
                <w:sz w:val="22"/>
                <w:szCs w:val="22"/>
              </w:rPr>
            </w:pPr>
            <w:r w:rsidRPr="006E326F">
              <w:rPr>
                <w:rFonts w:cs="Arial"/>
                <w:bCs/>
                <w:caps/>
                <w:sz w:val="22"/>
                <w:szCs w:val="22"/>
              </w:rPr>
              <w:t>Maršál</w:t>
            </w:r>
            <w:r w:rsidRPr="00006EF8">
              <w:rPr>
                <w:rFonts w:cs="Arial"/>
                <w:bCs/>
                <w:sz w:val="22"/>
                <w:szCs w:val="22"/>
              </w:rPr>
              <w:t xml:space="preserve">, P. </w:t>
            </w:r>
            <w:r w:rsidRPr="00C22C5B">
              <w:rPr>
                <w:rFonts w:cs="Arial"/>
                <w:bCs/>
                <w:i/>
                <w:sz w:val="22"/>
                <w:szCs w:val="22"/>
              </w:rPr>
              <w:t>Stavební stroje</w:t>
            </w:r>
            <w:r w:rsidRPr="00006EF8">
              <w:rPr>
                <w:rFonts w:cs="Arial"/>
                <w:bCs/>
                <w:sz w:val="22"/>
                <w:szCs w:val="22"/>
              </w:rPr>
              <w:t>. Brno: Akademické nakladatelství CERM, 2004. ISBN 80-214-2774-4</w:t>
            </w:r>
          </w:p>
        </w:tc>
      </w:tr>
    </w:tbl>
    <w:p w:rsidR="00E4747B" w:rsidRDefault="00E4747B" w:rsidP="003F38CE"/>
    <w:p w:rsidR="00E4747B" w:rsidRDefault="00E474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E4747B" w:rsidRPr="00257339" w:rsidTr="00551681">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4747B" w:rsidRPr="00257339" w:rsidRDefault="00E4747B" w:rsidP="00551681">
            <w:pPr>
              <w:widowControl w:val="0"/>
              <w:autoSpaceDE w:val="0"/>
              <w:autoSpaceDN w:val="0"/>
              <w:jc w:val="both"/>
              <w:rPr>
                <w:rFonts w:cs="Arial"/>
                <w:b/>
                <w:bCs/>
                <w:color w:val="333333"/>
                <w:sz w:val="22"/>
                <w:szCs w:val="22"/>
              </w:rPr>
            </w:pPr>
            <w:r w:rsidRPr="00257339">
              <w:rPr>
                <w:rFonts w:cs="Arial"/>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4747B" w:rsidRPr="00257339" w:rsidRDefault="00031648" w:rsidP="00551681">
            <w:pPr>
              <w:widowControl w:val="0"/>
              <w:autoSpaceDE w:val="0"/>
              <w:autoSpaceDN w:val="0"/>
              <w:rPr>
                <w:rFonts w:cs="Arial"/>
                <w:b/>
                <w:sz w:val="22"/>
                <w:szCs w:val="22"/>
              </w:rPr>
            </w:pPr>
            <w:r>
              <w:rPr>
                <w:rFonts w:cs="Arial"/>
                <w:b/>
                <w:sz w:val="22"/>
                <w:szCs w:val="22"/>
              </w:rPr>
              <w:t>Montáž prefabrikovaných dílců věžových domů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4747B" w:rsidRPr="00257339" w:rsidRDefault="00E4747B" w:rsidP="00551681">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4747B" w:rsidRPr="00257339" w:rsidRDefault="00250A74" w:rsidP="00551681">
            <w:pPr>
              <w:widowControl w:val="0"/>
              <w:autoSpaceDE w:val="0"/>
              <w:autoSpaceDN w:val="0"/>
              <w:jc w:val="both"/>
              <w:rPr>
                <w:rFonts w:cs="Arial"/>
                <w:sz w:val="22"/>
                <w:szCs w:val="22"/>
              </w:rPr>
            </w:pPr>
            <w:r>
              <w:rPr>
                <w:rFonts w:cs="Arial"/>
                <w:sz w:val="22"/>
                <w:szCs w:val="22"/>
              </w:rPr>
              <w:t>SM09</w:t>
            </w:r>
          </w:p>
        </w:tc>
      </w:tr>
      <w:tr w:rsidR="00E4747B" w:rsidRPr="00257339" w:rsidTr="00551681">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4747B" w:rsidRPr="00257339" w:rsidRDefault="00E4747B" w:rsidP="00551681">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E4747B" w:rsidRPr="00064492" w:rsidRDefault="00031648" w:rsidP="005A295F">
            <w:pPr>
              <w:widowControl w:val="0"/>
              <w:autoSpaceDE w:val="0"/>
              <w:autoSpaceDN w:val="0"/>
              <w:jc w:val="both"/>
              <w:rPr>
                <w:rFonts w:cs="Arial"/>
                <w:sz w:val="22"/>
                <w:szCs w:val="22"/>
              </w:rPr>
            </w:pPr>
            <w:r>
              <w:rPr>
                <w:rFonts w:cs="Arial"/>
                <w:sz w:val="22"/>
                <w:szCs w:val="22"/>
              </w:rPr>
              <w:t>10</w:t>
            </w:r>
            <w:r w:rsidR="00E4747B" w:rsidRPr="00064492">
              <w:rPr>
                <w:rFonts w:cs="Arial"/>
                <w:sz w:val="22"/>
                <w:szCs w:val="22"/>
              </w:rPr>
              <w:t xml:space="preserve"> hod. </w:t>
            </w:r>
            <w:r w:rsidR="005A295F">
              <w:rPr>
                <w:rFonts w:cs="Arial"/>
                <w:color w:val="002060"/>
                <w:sz w:val="22"/>
                <w:szCs w:val="22"/>
              </w:rPr>
              <w:t>(3</w:t>
            </w:r>
            <w:r w:rsidR="001F19AD" w:rsidRPr="00355DB8">
              <w:rPr>
                <w:rFonts w:cs="Arial"/>
                <w:color w:val="002060"/>
                <w:sz w:val="22"/>
                <w:szCs w:val="22"/>
              </w:rPr>
              <w:t xml:space="preserve"> teorie + </w:t>
            </w:r>
            <w:r w:rsidR="005A295F">
              <w:rPr>
                <w:rFonts w:cs="Arial"/>
                <w:color w:val="002060"/>
                <w:sz w:val="22"/>
                <w:szCs w:val="22"/>
              </w:rPr>
              <w:t>7</w:t>
            </w:r>
            <w:r w:rsidR="001F19AD" w:rsidRPr="00355DB8">
              <w:rPr>
                <w:rFonts w:cs="Arial"/>
                <w:color w:val="002060"/>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4747B" w:rsidRPr="00257339" w:rsidRDefault="00E4747B" w:rsidP="00551681">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E4747B" w:rsidRPr="00257339" w:rsidRDefault="00E4747B" w:rsidP="00551681">
            <w:pPr>
              <w:widowControl w:val="0"/>
              <w:autoSpaceDE w:val="0"/>
              <w:autoSpaceDN w:val="0"/>
              <w:jc w:val="both"/>
              <w:rPr>
                <w:rFonts w:cs="Arial"/>
                <w:sz w:val="22"/>
                <w:szCs w:val="22"/>
              </w:rPr>
            </w:pPr>
          </w:p>
        </w:tc>
      </w:tr>
      <w:tr w:rsidR="00E4747B" w:rsidRPr="00257339" w:rsidTr="00551681">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4747B" w:rsidRPr="00257339" w:rsidRDefault="00E4747B" w:rsidP="00551681">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4747B" w:rsidRPr="00257339" w:rsidRDefault="00E4747B" w:rsidP="00551681">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4747B" w:rsidRPr="00257339" w:rsidRDefault="00E4747B" w:rsidP="00551681">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E4747B" w:rsidRPr="00257339" w:rsidRDefault="00E4747B" w:rsidP="00551681">
            <w:pPr>
              <w:widowControl w:val="0"/>
              <w:autoSpaceDE w:val="0"/>
              <w:autoSpaceDN w:val="0"/>
              <w:jc w:val="both"/>
              <w:rPr>
                <w:rFonts w:cs="Arial"/>
                <w:sz w:val="22"/>
                <w:szCs w:val="22"/>
              </w:rPr>
            </w:pPr>
          </w:p>
        </w:tc>
      </w:tr>
      <w:tr w:rsidR="00E4747B" w:rsidRPr="00257339" w:rsidTr="00551681">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E4747B" w:rsidRPr="00257339" w:rsidRDefault="00E4747B" w:rsidP="00551681">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E4747B" w:rsidRPr="00257339" w:rsidRDefault="0094079F" w:rsidP="00551681">
            <w:pPr>
              <w:widowControl w:val="0"/>
              <w:autoSpaceDE w:val="0"/>
              <w:autoSpaceDN w:val="0"/>
              <w:jc w:val="both"/>
              <w:rPr>
                <w:rFonts w:cs="Arial"/>
                <w:bCs/>
                <w:sz w:val="22"/>
                <w:szCs w:val="22"/>
              </w:rPr>
            </w:pPr>
            <w:r>
              <w:rPr>
                <w:rFonts w:cs="Arial"/>
                <w:bCs/>
                <w:sz w:val="22"/>
                <w:szCs w:val="22"/>
              </w:rPr>
              <w:t xml:space="preserve">Absolvování modulu </w:t>
            </w:r>
            <w:r w:rsidR="00E4747B">
              <w:rPr>
                <w:rFonts w:cs="Arial"/>
                <w:bCs/>
                <w:sz w:val="22"/>
                <w:szCs w:val="22"/>
              </w:rPr>
              <w:t>SM08</w:t>
            </w:r>
          </w:p>
        </w:tc>
      </w:tr>
      <w:tr w:rsidR="00E4747B" w:rsidRPr="00257339" w:rsidTr="0055168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4747B" w:rsidRPr="00257339" w:rsidRDefault="00E4747B" w:rsidP="00551681">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E4747B" w:rsidRPr="00257339" w:rsidRDefault="005A295F" w:rsidP="005A295F">
            <w:pPr>
              <w:widowControl w:val="0"/>
              <w:autoSpaceDE w:val="0"/>
              <w:autoSpaceDN w:val="0"/>
              <w:jc w:val="both"/>
              <w:rPr>
                <w:rFonts w:cs="Arial"/>
                <w:sz w:val="22"/>
                <w:szCs w:val="22"/>
              </w:rPr>
            </w:pPr>
            <w:r>
              <w:rPr>
                <w:rFonts w:cs="Arial"/>
                <w:sz w:val="22"/>
                <w:szCs w:val="22"/>
              </w:rPr>
              <w:t xml:space="preserve">Cílem modulu je naučit účastníky používat </w:t>
            </w:r>
            <w:r w:rsidR="00BD445B">
              <w:rPr>
                <w:rFonts w:cs="Arial"/>
                <w:sz w:val="22"/>
                <w:szCs w:val="22"/>
              </w:rPr>
              <w:t>zvedací zařízení při m</w:t>
            </w:r>
            <w:r w:rsidR="00BD445B" w:rsidRPr="00BD445B">
              <w:rPr>
                <w:rFonts w:cs="Arial"/>
                <w:sz w:val="22"/>
                <w:szCs w:val="22"/>
              </w:rPr>
              <w:t>ontáž</w:t>
            </w:r>
            <w:r>
              <w:rPr>
                <w:rFonts w:cs="Arial"/>
                <w:sz w:val="22"/>
                <w:szCs w:val="22"/>
              </w:rPr>
              <w:t>i</w:t>
            </w:r>
            <w:r w:rsidR="00BD445B" w:rsidRPr="00BD445B">
              <w:rPr>
                <w:rFonts w:cs="Arial"/>
                <w:sz w:val="22"/>
                <w:szCs w:val="22"/>
              </w:rPr>
              <w:t xml:space="preserve"> prefabrikovaných dílců věžových domů</w:t>
            </w:r>
            <w:r w:rsidR="00BD445B">
              <w:rPr>
                <w:rFonts w:cs="Arial"/>
                <w:sz w:val="22"/>
                <w:szCs w:val="22"/>
              </w:rPr>
              <w:t xml:space="preserve">, </w:t>
            </w:r>
            <w:r>
              <w:rPr>
                <w:rFonts w:cs="Arial"/>
                <w:sz w:val="22"/>
                <w:szCs w:val="22"/>
              </w:rPr>
              <w:t xml:space="preserve">a provádět vazačské práce a montáž dílců. </w:t>
            </w:r>
          </w:p>
        </w:tc>
      </w:tr>
      <w:tr w:rsidR="00E4747B" w:rsidRPr="00257339" w:rsidTr="00551681">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E4747B" w:rsidRPr="00257339" w:rsidRDefault="00E4747B" w:rsidP="00551681">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E4747B" w:rsidRPr="00257339" w:rsidRDefault="00E4747B" w:rsidP="00551681">
            <w:pPr>
              <w:widowControl w:val="0"/>
              <w:autoSpaceDE w:val="0"/>
              <w:autoSpaceDN w:val="0"/>
              <w:jc w:val="both"/>
              <w:rPr>
                <w:rFonts w:cs="Arial"/>
                <w:b/>
                <w:bCs/>
                <w:color w:val="5F5F5F"/>
                <w:sz w:val="4"/>
                <w:szCs w:val="4"/>
              </w:rPr>
            </w:pPr>
          </w:p>
          <w:p w:rsidR="00E4747B" w:rsidRPr="00257339" w:rsidRDefault="00E4747B" w:rsidP="00551681">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E4747B" w:rsidRPr="00257339" w:rsidRDefault="00F64959" w:rsidP="002F08EF">
            <w:pPr>
              <w:widowControl w:val="0"/>
              <w:numPr>
                <w:ilvl w:val="0"/>
                <w:numId w:val="34"/>
              </w:numPr>
              <w:autoSpaceDE w:val="0"/>
              <w:autoSpaceDN w:val="0"/>
              <w:jc w:val="both"/>
              <w:rPr>
                <w:rFonts w:cs="Arial"/>
                <w:bCs/>
                <w:sz w:val="22"/>
                <w:szCs w:val="22"/>
              </w:rPr>
            </w:pPr>
            <w:r>
              <w:rPr>
                <w:rFonts w:cs="Arial"/>
                <w:bCs/>
                <w:sz w:val="22"/>
                <w:szCs w:val="22"/>
              </w:rPr>
              <w:t>Z</w:t>
            </w:r>
            <w:r w:rsidR="00031648" w:rsidRPr="00031648">
              <w:rPr>
                <w:rFonts w:cs="Arial"/>
                <w:bCs/>
                <w:sz w:val="22"/>
                <w:szCs w:val="22"/>
              </w:rPr>
              <w:t>volit vhodné zvedací zařízení</w:t>
            </w:r>
            <w:r>
              <w:rPr>
                <w:rFonts w:cs="Arial"/>
                <w:bCs/>
                <w:sz w:val="22"/>
                <w:szCs w:val="22"/>
              </w:rPr>
              <w:t>,</w:t>
            </w:r>
          </w:p>
          <w:p w:rsidR="00E4747B" w:rsidRPr="00257339" w:rsidRDefault="003C24FE" w:rsidP="002F08EF">
            <w:pPr>
              <w:widowControl w:val="0"/>
              <w:numPr>
                <w:ilvl w:val="0"/>
                <w:numId w:val="34"/>
              </w:numPr>
              <w:autoSpaceDE w:val="0"/>
              <w:autoSpaceDN w:val="0"/>
              <w:jc w:val="both"/>
              <w:rPr>
                <w:rFonts w:cs="Arial"/>
                <w:bCs/>
                <w:color w:val="000000"/>
                <w:sz w:val="22"/>
                <w:szCs w:val="22"/>
              </w:rPr>
            </w:pPr>
            <w:r>
              <w:rPr>
                <w:rFonts w:cs="Arial"/>
                <w:bCs/>
                <w:color w:val="000000"/>
                <w:sz w:val="22"/>
                <w:szCs w:val="22"/>
              </w:rPr>
              <w:t>p</w:t>
            </w:r>
            <w:r w:rsidR="00031648" w:rsidRPr="00031648">
              <w:rPr>
                <w:rFonts w:cs="Arial"/>
                <w:bCs/>
                <w:color w:val="000000"/>
                <w:sz w:val="22"/>
                <w:szCs w:val="22"/>
              </w:rPr>
              <w:t>opsat vazačské práce a BOZP při nich</w:t>
            </w:r>
            <w:r w:rsidR="00F64959">
              <w:rPr>
                <w:rFonts w:cs="Arial"/>
                <w:bCs/>
                <w:color w:val="000000"/>
                <w:sz w:val="22"/>
                <w:szCs w:val="22"/>
              </w:rPr>
              <w:t>,</w:t>
            </w:r>
          </w:p>
          <w:p w:rsidR="00E4747B" w:rsidRDefault="003C24FE" w:rsidP="002F08EF">
            <w:pPr>
              <w:widowControl w:val="0"/>
              <w:numPr>
                <w:ilvl w:val="0"/>
                <w:numId w:val="34"/>
              </w:numPr>
              <w:autoSpaceDE w:val="0"/>
              <w:autoSpaceDN w:val="0"/>
              <w:jc w:val="both"/>
              <w:rPr>
                <w:rFonts w:cs="Arial"/>
                <w:bCs/>
                <w:color w:val="000000"/>
                <w:sz w:val="22"/>
                <w:szCs w:val="22"/>
              </w:rPr>
            </w:pPr>
            <w:r>
              <w:rPr>
                <w:rFonts w:cs="Arial"/>
                <w:bCs/>
                <w:color w:val="000000"/>
                <w:sz w:val="22"/>
                <w:szCs w:val="22"/>
              </w:rPr>
              <w:t>u</w:t>
            </w:r>
            <w:r w:rsidR="00031648" w:rsidRPr="00031648">
              <w:rPr>
                <w:rFonts w:cs="Arial"/>
                <w:bCs/>
                <w:color w:val="000000"/>
                <w:sz w:val="22"/>
                <w:szCs w:val="22"/>
              </w:rPr>
              <w:t>vést oprávnění pro svářečské práce</w:t>
            </w:r>
            <w:r w:rsidR="00F64959">
              <w:rPr>
                <w:rFonts w:cs="Arial"/>
                <w:bCs/>
                <w:color w:val="000000"/>
                <w:sz w:val="22"/>
                <w:szCs w:val="22"/>
              </w:rPr>
              <w:t>,</w:t>
            </w:r>
          </w:p>
          <w:p w:rsidR="00031648" w:rsidRPr="0038688F" w:rsidRDefault="003C24FE" w:rsidP="002F08EF">
            <w:pPr>
              <w:widowControl w:val="0"/>
              <w:numPr>
                <w:ilvl w:val="0"/>
                <w:numId w:val="34"/>
              </w:numPr>
              <w:autoSpaceDE w:val="0"/>
              <w:autoSpaceDN w:val="0"/>
              <w:jc w:val="both"/>
              <w:rPr>
                <w:rFonts w:cs="Arial"/>
                <w:bCs/>
                <w:color w:val="000000"/>
                <w:sz w:val="22"/>
                <w:szCs w:val="22"/>
              </w:rPr>
            </w:pPr>
            <w:r>
              <w:rPr>
                <w:rFonts w:cs="Arial"/>
                <w:bCs/>
                <w:color w:val="000000"/>
                <w:sz w:val="22"/>
                <w:szCs w:val="22"/>
              </w:rPr>
              <w:t>p</w:t>
            </w:r>
            <w:r w:rsidR="00031648" w:rsidRPr="00031648">
              <w:rPr>
                <w:rFonts w:cs="Arial"/>
                <w:bCs/>
                <w:color w:val="000000"/>
                <w:sz w:val="22"/>
                <w:szCs w:val="22"/>
              </w:rPr>
              <w:t>rovést uložení dílce, jeho fixaci a vytvoření předepsaného styku</w:t>
            </w:r>
            <w:r w:rsidR="00F64959">
              <w:rPr>
                <w:rFonts w:cs="Arial"/>
                <w:bCs/>
                <w:color w:val="000000"/>
                <w:sz w:val="22"/>
                <w:szCs w:val="22"/>
              </w:rPr>
              <w:t>.</w:t>
            </w:r>
          </w:p>
        </w:tc>
      </w:tr>
      <w:tr w:rsidR="00E4747B" w:rsidRPr="00257339" w:rsidTr="0055168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4747B" w:rsidRPr="00257339" w:rsidRDefault="00E4747B" w:rsidP="00551681">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E4747B" w:rsidRDefault="003C24FE" w:rsidP="002F08EF">
            <w:pPr>
              <w:widowControl w:val="0"/>
              <w:numPr>
                <w:ilvl w:val="0"/>
                <w:numId w:val="3"/>
              </w:numPr>
              <w:autoSpaceDE w:val="0"/>
              <w:autoSpaceDN w:val="0"/>
              <w:jc w:val="both"/>
              <w:rPr>
                <w:rFonts w:cs="Arial"/>
                <w:sz w:val="22"/>
                <w:szCs w:val="22"/>
              </w:rPr>
            </w:pPr>
            <w:r>
              <w:rPr>
                <w:rFonts w:cs="Arial"/>
                <w:sz w:val="22"/>
                <w:szCs w:val="22"/>
              </w:rPr>
              <w:t>z</w:t>
            </w:r>
            <w:r w:rsidR="00B74591">
              <w:rPr>
                <w:rFonts w:cs="Arial"/>
                <w:sz w:val="22"/>
                <w:szCs w:val="22"/>
              </w:rPr>
              <w:t>vedací zařízení při montáži prefabrikovaných dílců</w:t>
            </w:r>
          </w:p>
          <w:p w:rsidR="00B74591" w:rsidRDefault="003C24FE" w:rsidP="002F08EF">
            <w:pPr>
              <w:widowControl w:val="0"/>
              <w:numPr>
                <w:ilvl w:val="0"/>
                <w:numId w:val="3"/>
              </w:numPr>
              <w:autoSpaceDE w:val="0"/>
              <w:autoSpaceDN w:val="0"/>
              <w:jc w:val="both"/>
              <w:rPr>
                <w:rFonts w:cs="Arial"/>
                <w:sz w:val="22"/>
                <w:szCs w:val="22"/>
              </w:rPr>
            </w:pPr>
            <w:r>
              <w:rPr>
                <w:rFonts w:cs="Arial"/>
                <w:sz w:val="22"/>
                <w:szCs w:val="22"/>
              </w:rPr>
              <w:t>v</w:t>
            </w:r>
            <w:r w:rsidR="00B74591">
              <w:rPr>
                <w:rFonts w:cs="Arial"/>
                <w:sz w:val="22"/>
                <w:szCs w:val="22"/>
              </w:rPr>
              <w:t>azačské práce a BOZP při nich</w:t>
            </w:r>
          </w:p>
          <w:p w:rsidR="00B74591" w:rsidRDefault="003C24FE" w:rsidP="002F08EF">
            <w:pPr>
              <w:widowControl w:val="0"/>
              <w:numPr>
                <w:ilvl w:val="0"/>
                <w:numId w:val="3"/>
              </w:numPr>
              <w:autoSpaceDE w:val="0"/>
              <w:autoSpaceDN w:val="0"/>
              <w:jc w:val="both"/>
              <w:rPr>
                <w:rFonts w:cs="Arial"/>
                <w:sz w:val="22"/>
                <w:szCs w:val="22"/>
              </w:rPr>
            </w:pPr>
            <w:r>
              <w:rPr>
                <w:rFonts w:cs="Arial"/>
                <w:sz w:val="22"/>
                <w:szCs w:val="22"/>
              </w:rPr>
              <w:t>s</w:t>
            </w:r>
            <w:r w:rsidR="00B74591">
              <w:rPr>
                <w:rFonts w:cs="Arial"/>
                <w:sz w:val="22"/>
                <w:szCs w:val="22"/>
              </w:rPr>
              <w:t>vářečské práce, oprávnění ke sva</w:t>
            </w:r>
            <w:r w:rsidR="00D94C6C">
              <w:rPr>
                <w:rFonts w:cs="Arial"/>
                <w:sz w:val="22"/>
                <w:szCs w:val="22"/>
              </w:rPr>
              <w:t>řování</w:t>
            </w:r>
            <w:r w:rsidR="00D94C6C" w:rsidRPr="00D94C6C">
              <w:rPr>
                <w:rFonts w:cs="Arial"/>
                <w:sz w:val="22"/>
                <w:szCs w:val="22"/>
              </w:rPr>
              <w:t xml:space="preserve"> oceli s různými profily při montáží konstrukcí ze železobetonu</w:t>
            </w:r>
          </w:p>
          <w:p w:rsidR="00B74591" w:rsidRPr="0038688F" w:rsidRDefault="003C24FE" w:rsidP="002F08EF">
            <w:pPr>
              <w:widowControl w:val="0"/>
              <w:numPr>
                <w:ilvl w:val="0"/>
                <w:numId w:val="3"/>
              </w:numPr>
              <w:autoSpaceDE w:val="0"/>
              <w:autoSpaceDN w:val="0"/>
              <w:jc w:val="both"/>
              <w:rPr>
                <w:rFonts w:cs="Arial"/>
                <w:sz w:val="22"/>
                <w:szCs w:val="22"/>
              </w:rPr>
            </w:pPr>
            <w:r>
              <w:rPr>
                <w:rFonts w:cs="Arial"/>
                <w:sz w:val="22"/>
                <w:szCs w:val="22"/>
              </w:rPr>
              <w:t>u</w:t>
            </w:r>
            <w:r w:rsidR="00D94C6C">
              <w:rPr>
                <w:rFonts w:cs="Arial"/>
                <w:sz w:val="22"/>
                <w:szCs w:val="22"/>
              </w:rPr>
              <w:t>ložení dílce, fixace a vytvoření předepsaného styku</w:t>
            </w:r>
          </w:p>
        </w:tc>
      </w:tr>
      <w:tr w:rsidR="00E4747B" w:rsidRPr="00257339" w:rsidTr="00551681">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E4747B" w:rsidRPr="00257339" w:rsidRDefault="00E4747B" w:rsidP="00551681">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E4747B" w:rsidRPr="00257339" w:rsidRDefault="008346C8" w:rsidP="00551681">
            <w:pPr>
              <w:widowControl w:val="0"/>
              <w:autoSpaceDE w:val="0"/>
              <w:autoSpaceDN w:val="0"/>
              <w:rPr>
                <w:rFonts w:cs="Arial"/>
                <w:sz w:val="22"/>
                <w:szCs w:val="22"/>
              </w:rPr>
            </w:pPr>
            <w:r>
              <w:rPr>
                <w:rFonts w:cs="Arial"/>
                <w:sz w:val="22"/>
                <w:szCs w:val="22"/>
              </w:rPr>
              <w:t>Výklad, instruktáž, předvedení, praktický nácvik.</w:t>
            </w:r>
          </w:p>
        </w:tc>
      </w:tr>
      <w:tr w:rsidR="00E4747B" w:rsidRPr="00257339" w:rsidTr="0055168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26A2B" w:rsidRPr="00257339" w:rsidRDefault="00E26A2B" w:rsidP="00E26A2B">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E26A2B" w:rsidRPr="004502B6" w:rsidRDefault="00E26A2B" w:rsidP="00E26A2B">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E4747B" w:rsidRPr="00E26A2B" w:rsidRDefault="00E4747B" w:rsidP="00E26A2B">
            <w:pPr>
              <w:widowControl w:val="0"/>
              <w:autoSpaceDE w:val="0"/>
              <w:autoSpaceDN w:val="0"/>
              <w:spacing w:after="120"/>
              <w:jc w:val="both"/>
              <w:rPr>
                <w:rFonts w:cs="Arial"/>
                <w:bCs/>
                <w:sz w:val="22"/>
                <w:szCs w:val="22"/>
              </w:rPr>
            </w:pPr>
            <w:r w:rsidRPr="00F64959">
              <w:rPr>
                <w:sz w:val="22"/>
                <w:szCs w:val="22"/>
              </w:rPr>
              <w:t xml:space="preserve">V průběhu výuky bude lektor pozorovat práci jednotlivých účastníků, na základě cíleného </w:t>
            </w:r>
            <w:r w:rsidRPr="00E26A2B">
              <w:rPr>
                <w:rFonts w:cs="Arial"/>
                <w:bCs/>
                <w:sz w:val="22"/>
                <w:szCs w:val="22"/>
              </w:rPr>
              <w:t>pozorování</w:t>
            </w:r>
            <w:r w:rsidR="008346C8">
              <w:rPr>
                <w:rFonts w:cs="Arial"/>
                <w:bCs/>
                <w:sz w:val="22"/>
                <w:szCs w:val="22"/>
              </w:rPr>
              <w:t xml:space="preserve">, </w:t>
            </w:r>
            <w:r w:rsidRPr="00E26A2B">
              <w:rPr>
                <w:rFonts w:cs="Arial"/>
                <w:bCs/>
                <w:sz w:val="22"/>
                <w:szCs w:val="22"/>
              </w:rPr>
              <w:t>řízeného rozhovoru (problémového dotazování)</w:t>
            </w:r>
            <w:r w:rsidR="008346C8">
              <w:rPr>
                <w:sz w:val="22"/>
                <w:szCs w:val="22"/>
              </w:rPr>
              <w:t xml:space="preserve"> a výsledků dílčích úkolů a činností</w:t>
            </w:r>
            <w:r w:rsidRPr="00E26A2B">
              <w:rPr>
                <w:rFonts w:cs="Arial"/>
                <w:bCs/>
                <w:sz w:val="22"/>
                <w:szCs w:val="22"/>
              </w:rPr>
              <w:t xml:space="preserve">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p w:rsidR="00E4747B" w:rsidRPr="00257339" w:rsidRDefault="00E4747B" w:rsidP="00BF2146">
            <w:pPr>
              <w:widowControl w:val="0"/>
              <w:autoSpaceDE w:val="0"/>
              <w:autoSpaceDN w:val="0"/>
              <w:jc w:val="both"/>
              <w:rPr>
                <w:rFonts w:cs="Arial"/>
                <w:sz w:val="22"/>
                <w:szCs w:val="22"/>
              </w:rPr>
            </w:pPr>
          </w:p>
        </w:tc>
      </w:tr>
      <w:tr w:rsidR="00E4747B" w:rsidRPr="00257339" w:rsidTr="00551681">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E4747B" w:rsidRPr="00257339" w:rsidRDefault="00E4747B" w:rsidP="00551681">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E4747B" w:rsidRPr="00257339" w:rsidRDefault="00E4747B" w:rsidP="00551681">
            <w:pPr>
              <w:widowControl w:val="0"/>
              <w:autoSpaceDE w:val="0"/>
              <w:autoSpaceDN w:val="0"/>
              <w:jc w:val="both"/>
              <w:rPr>
                <w:rFonts w:cs="Arial"/>
                <w:b/>
                <w:bCs/>
                <w:color w:val="5F5F5F"/>
                <w:sz w:val="4"/>
                <w:szCs w:val="4"/>
              </w:rPr>
            </w:pPr>
          </w:p>
          <w:p w:rsidR="00E4747B" w:rsidRPr="00257339" w:rsidRDefault="00E4747B" w:rsidP="00551681">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E4747B" w:rsidRPr="00257339" w:rsidTr="00551681">
              <w:tc>
                <w:tcPr>
                  <w:tcW w:w="1255" w:type="dxa"/>
                  <w:tcMar>
                    <w:top w:w="28" w:type="dxa"/>
                    <w:bottom w:w="28" w:type="dxa"/>
                  </w:tcMar>
                </w:tcPr>
                <w:p w:rsidR="00E4747B" w:rsidRPr="00257339" w:rsidRDefault="00E4747B" w:rsidP="00551681">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E4747B" w:rsidRPr="00257339" w:rsidRDefault="00E4747B" w:rsidP="00551681">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E4747B" w:rsidRPr="00257339" w:rsidTr="00551681">
              <w:tc>
                <w:tcPr>
                  <w:tcW w:w="1255" w:type="dxa"/>
                  <w:tcMar>
                    <w:top w:w="28" w:type="dxa"/>
                    <w:bottom w:w="28" w:type="dxa"/>
                  </w:tcMar>
                </w:tcPr>
                <w:p w:rsidR="00E4747B" w:rsidRPr="00257339" w:rsidRDefault="00E4747B" w:rsidP="00551681">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E4747B" w:rsidRPr="00257339" w:rsidRDefault="00E7181B" w:rsidP="005A295F">
                  <w:pPr>
                    <w:widowControl w:val="0"/>
                    <w:autoSpaceDE w:val="0"/>
                    <w:autoSpaceDN w:val="0"/>
                    <w:jc w:val="both"/>
                    <w:rPr>
                      <w:rFonts w:cs="Arial"/>
                      <w:bCs/>
                      <w:sz w:val="22"/>
                      <w:szCs w:val="22"/>
                    </w:rPr>
                  </w:pPr>
                  <w:r>
                    <w:rPr>
                      <w:rFonts w:cs="Arial"/>
                      <w:bCs/>
                      <w:sz w:val="22"/>
                      <w:szCs w:val="22"/>
                    </w:rPr>
                    <w:t>Správn</w:t>
                  </w:r>
                  <w:r w:rsidR="005A295F">
                    <w:rPr>
                      <w:rFonts w:cs="Arial"/>
                      <w:bCs/>
                      <w:sz w:val="22"/>
                      <w:szCs w:val="22"/>
                    </w:rPr>
                    <w:t>ost volby</w:t>
                  </w:r>
                  <w:r>
                    <w:rPr>
                      <w:rFonts w:cs="Arial"/>
                      <w:bCs/>
                      <w:sz w:val="22"/>
                      <w:szCs w:val="22"/>
                    </w:rPr>
                    <w:t xml:space="preserve"> vhodné</w:t>
                  </w:r>
                  <w:r w:rsidR="005A295F">
                    <w:rPr>
                      <w:rFonts w:cs="Arial"/>
                      <w:bCs/>
                      <w:sz w:val="22"/>
                      <w:szCs w:val="22"/>
                    </w:rPr>
                    <w:t>ho</w:t>
                  </w:r>
                  <w:r>
                    <w:rPr>
                      <w:rFonts w:cs="Arial"/>
                      <w:bCs/>
                      <w:sz w:val="22"/>
                      <w:szCs w:val="22"/>
                    </w:rPr>
                    <w:t xml:space="preserve"> zvedací</w:t>
                  </w:r>
                  <w:r w:rsidR="005A295F">
                    <w:rPr>
                      <w:rFonts w:cs="Arial"/>
                      <w:bCs/>
                      <w:sz w:val="22"/>
                      <w:szCs w:val="22"/>
                    </w:rPr>
                    <w:t>ho</w:t>
                  </w:r>
                  <w:r>
                    <w:rPr>
                      <w:rFonts w:cs="Arial"/>
                      <w:bCs/>
                      <w:sz w:val="22"/>
                      <w:szCs w:val="22"/>
                    </w:rPr>
                    <w:t xml:space="preserve"> zařízení.</w:t>
                  </w:r>
                </w:p>
              </w:tc>
            </w:tr>
            <w:tr w:rsidR="00E4747B" w:rsidRPr="00257339" w:rsidTr="00551681">
              <w:tc>
                <w:tcPr>
                  <w:tcW w:w="1255" w:type="dxa"/>
                  <w:tcMar>
                    <w:top w:w="28" w:type="dxa"/>
                    <w:bottom w:w="28" w:type="dxa"/>
                  </w:tcMar>
                </w:tcPr>
                <w:p w:rsidR="00E4747B" w:rsidRPr="00257339" w:rsidRDefault="00E4747B" w:rsidP="00551681">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E4747B" w:rsidRPr="00257339" w:rsidRDefault="00E4747B" w:rsidP="00E14837">
                  <w:pPr>
                    <w:widowControl w:val="0"/>
                    <w:autoSpaceDE w:val="0"/>
                    <w:autoSpaceDN w:val="0"/>
                    <w:jc w:val="both"/>
                    <w:rPr>
                      <w:rFonts w:cs="Arial"/>
                      <w:bCs/>
                      <w:sz w:val="22"/>
                      <w:szCs w:val="22"/>
                    </w:rPr>
                  </w:pPr>
                  <w:r>
                    <w:rPr>
                      <w:rFonts w:cs="Arial"/>
                      <w:bCs/>
                      <w:sz w:val="22"/>
                      <w:szCs w:val="22"/>
                    </w:rPr>
                    <w:t>Správn</w:t>
                  </w:r>
                  <w:r w:rsidR="00E14837">
                    <w:rPr>
                      <w:rFonts w:cs="Arial"/>
                      <w:bCs/>
                      <w:sz w:val="22"/>
                      <w:szCs w:val="22"/>
                    </w:rPr>
                    <w:t>ost a úplnost popisu</w:t>
                  </w:r>
                  <w:r w:rsidR="00E7181B">
                    <w:rPr>
                      <w:rFonts w:cs="Arial"/>
                      <w:bCs/>
                      <w:sz w:val="22"/>
                      <w:szCs w:val="22"/>
                    </w:rPr>
                    <w:t xml:space="preserve"> vazačské práce a BOZP při nich.</w:t>
                  </w:r>
                </w:p>
              </w:tc>
            </w:tr>
            <w:tr w:rsidR="00E4747B" w:rsidRPr="00257339" w:rsidTr="00551681">
              <w:tc>
                <w:tcPr>
                  <w:tcW w:w="1255" w:type="dxa"/>
                  <w:tcMar>
                    <w:top w:w="28" w:type="dxa"/>
                    <w:bottom w:w="28" w:type="dxa"/>
                  </w:tcMar>
                </w:tcPr>
                <w:p w:rsidR="00E4747B" w:rsidRPr="00257339" w:rsidRDefault="00E4747B" w:rsidP="00551681">
                  <w:pPr>
                    <w:widowControl w:val="0"/>
                    <w:autoSpaceDE w:val="0"/>
                    <w:autoSpaceDN w:val="0"/>
                    <w:jc w:val="both"/>
                    <w:rPr>
                      <w:rFonts w:cs="Arial"/>
                      <w:bCs/>
                      <w:sz w:val="22"/>
                      <w:szCs w:val="22"/>
                    </w:rPr>
                  </w:pPr>
                  <w:r w:rsidRPr="00257339">
                    <w:rPr>
                      <w:rFonts w:cs="Arial"/>
                      <w:sz w:val="22"/>
                      <w:szCs w:val="22"/>
                    </w:rPr>
                    <w:t>c)</w:t>
                  </w:r>
                </w:p>
              </w:tc>
              <w:tc>
                <w:tcPr>
                  <w:tcW w:w="7724" w:type="dxa"/>
                  <w:tcMar>
                    <w:top w:w="28" w:type="dxa"/>
                    <w:bottom w:w="28" w:type="dxa"/>
                  </w:tcMar>
                </w:tcPr>
                <w:p w:rsidR="00E4747B" w:rsidRPr="00257339" w:rsidRDefault="00E4747B" w:rsidP="00E14837">
                  <w:pPr>
                    <w:widowControl w:val="0"/>
                    <w:autoSpaceDE w:val="0"/>
                    <w:autoSpaceDN w:val="0"/>
                    <w:jc w:val="both"/>
                    <w:rPr>
                      <w:rFonts w:cs="Arial"/>
                      <w:bCs/>
                      <w:sz w:val="22"/>
                      <w:szCs w:val="22"/>
                    </w:rPr>
                  </w:pPr>
                  <w:r>
                    <w:rPr>
                      <w:rFonts w:cs="Arial"/>
                      <w:bCs/>
                      <w:sz w:val="22"/>
                      <w:szCs w:val="22"/>
                    </w:rPr>
                    <w:t>Správn</w:t>
                  </w:r>
                  <w:r w:rsidR="00E14837">
                    <w:rPr>
                      <w:rFonts w:cs="Arial"/>
                      <w:bCs/>
                      <w:sz w:val="22"/>
                      <w:szCs w:val="22"/>
                    </w:rPr>
                    <w:t>ost</w:t>
                  </w:r>
                  <w:r>
                    <w:rPr>
                      <w:rFonts w:cs="Arial"/>
                      <w:bCs/>
                      <w:sz w:val="22"/>
                      <w:szCs w:val="22"/>
                    </w:rPr>
                    <w:t xml:space="preserve"> </w:t>
                  </w:r>
                  <w:r w:rsidR="00E7181B">
                    <w:rPr>
                      <w:rFonts w:cs="Arial"/>
                      <w:bCs/>
                      <w:sz w:val="22"/>
                      <w:szCs w:val="22"/>
                    </w:rPr>
                    <w:t>uvede</w:t>
                  </w:r>
                  <w:r w:rsidR="00E14837">
                    <w:rPr>
                      <w:rFonts w:cs="Arial"/>
                      <w:bCs/>
                      <w:sz w:val="22"/>
                      <w:szCs w:val="22"/>
                    </w:rPr>
                    <w:t>ní</w:t>
                  </w:r>
                  <w:r w:rsidR="00E7181B">
                    <w:rPr>
                      <w:rFonts w:cs="Arial"/>
                      <w:bCs/>
                      <w:sz w:val="22"/>
                      <w:szCs w:val="22"/>
                    </w:rPr>
                    <w:t xml:space="preserve"> oprávnění pro svářečské práce.</w:t>
                  </w:r>
                </w:p>
              </w:tc>
            </w:tr>
            <w:tr w:rsidR="00E7181B" w:rsidRPr="00257339" w:rsidTr="00551681">
              <w:tc>
                <w:tcPr>
                  <w:tcW w:w="1255" w:type="dxa"/>
                  <w:tcMar>
                    <w:top w:w="28" w:type="dxa"/>
                    <w:bottom w:w="28" w:type="dxa"/>
                  </w:tcMar>
                </w:tcPr>
                <w:p w:rsidR="00E7181B" w:rsidRPr="00257339" w:rsidRDefault="00173CB3" w:rsidP="00551681">
                  <w:pPr>
                    <w:widowControl w:val="0"/>
                    <w:autoSpaceDE w:val="0"/>
                    <w:autoSpaceDN w:val="0"/>
                    <w:jc w:val="both"/>
                    <w:rPr>
                      <w:rFonts w:cs="Arial"/>
                      <w:bCs/>
                      <w:sz w:val="22"/>
                      <w:szCs w:val="22"/>
                    </w:rPr>
                  </w:pPr>
                  <w:r>
                    <w:rPr>
                      <w:rFonts w:cs="Arial"/>
                      <w:bCs/>
                      <w:sz w:val="22"/>
                      <w:szCs w:val="22"/>
                    </w:rPr>
                    <w:lastRenderedPageBreak/>
                    <w:t>d)</w:t>
                  </w:r>
                </w:p>
              </w:tc>
              <w:tc>
                <w:tcPr>
                  <w:tcW w:w="7724" w:type="dxa"/>
                  <w:tcMar>
                    <w:top w:w="28" w:type="dxa"/>
                    <w:bottom w:w="28" w:type="dxa"/>
                  </w:tcMar>
                </w:tcPr>
                <w:p w:rsidR="00E7181B" w:rsidRDefault="00E14837" w:rsidP="00E14837">
                  <w:pPr>
                    <w:widowControl w:val="0"/>
                    <w:autoSpaceDE w:val="0"/>
                    <w:autoSpaceDN w:val="0"/>
                    <w:jc w:val="both"/>
                    <w:rPr>
                      <w:rFonts w:cs="Arial"/>
                      <w:bCs/>
                      <w:sz w:val="22"/>
                      <w:szCs w:val="22"/>
                    </w:rPr>
                  </w:pPr>
                  <w:r>
                    <w:rPr>
                      <w:rFonts w:cs="Arial"/>
                      <w:bCs/>
                      <w:sz w:val="22"/>
                      <w:szCs w:val="22"/>
                    </w:rPr>
                    <w:t>Správnost postupu</w:t>
                  </w:r>
                  <w:r w:rsidR="00173CB3">
                    <w:rPr>
                      <w:rFonts w:cs="Arial"/>
                      <w:bCs/>
                      <w:sz w:val="22"/>
                      <w:szCs w:val="22"/>
                    </w:rPr>
                    <w:t xml:space="preserve"> a </w:t>
                  </w:r>
                  <w:r>
                    <w:rPr>
                      <w:rFonts w:cs="Arial"/>
                      <w:bCs/>
                      <w:sz w:val="22"/>
                      <w:szCs w:val="22"/>
                    </w:rPr>
                    <w:t xml:space="preserve"> přesnost </w:t>
                  </w:r>
                  <w:r w:rsidR="00173CB3">
                    <w:rPr>
                      <w:rFonts w:cs="Arial"/>
                      <w:bCs/>
                      <w:sz w:val="22"/>
                      <w:szCs w:val="22"/>
                    </w:rPr>
                    <w:t>provede</w:t>
                  </w:r>
                  <w:r>
                    <w:rPr>
                      <w:rFonts w:cs="Arial"/>
                      <w:bCs/>
                      <w:sz w:val="22"/>
                      <w:szCs w:val="22"/>
                    </w:rPr>
                    <w:t>ní, soulad se zadání</w:t>
                  </w:r>
                  <w:bookmarkStart w:id="33" w:name="_GoBack"/>
                  <w:bookmarkEnd w:id="33"/>
                  <w:r>
                    <w:rPr>
                      <w:rFonts w:cs="Arial"/>
                      <w:bCs/>
                      <w:sz w:val="22"/>
                      <w:szCs w:val="22"/>
                    </w:rPr>
                    <w:t>m, dodržení BOZP.</w:t>
                  </w:r>
                </w:p>
              </w:tc>
            </w:tr>
          </w:tbl>
          <w:p w:rsidR="00E4747B" w:rsidRPr="00257339" w:rsidRDefault="00E4747B" w:rsidP="00551681">
            <w:pPr>
              <w:widowControl w:val="0"/>
              <w:autoSpaceDE w:val="0"/>
              <w:autoSpaceDN w:val="0"/>
              <w:jc w:val="both"/>
              <w:rPr>
                <w:rFonts w:cs="Arial"/>
                <w:bCs/>
                <w:sz w:val="22"/>
                <w:szCs w:val="22"/>
              </w:rPr>
            </w:pPr>
          </w:p>
        </w:tc>
      </w:tr>
      <w:tr w:rsidR="00E4747B" w:rsidRPr="00BF06E4" w:rsidTr="00551681">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64959" w:rsidRDefault="00F64959" w:rsidP="00F64959">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w:t>
            </w:r>
            <w:r w:rsidRPr="00257339">
              <w:rPr>
                <w:rFonts w:cs="Arial"/>
                <w:b/>
                <w:bCs/>
                <w:color w:val="333333"/>
                <w:sz w:val="22"/>
                <w:szCs w:val="22"/>
              </w:rPr>
              <w:t>oporučená</w:t>
            </w:r>
            <w:r>
              <w:rPr>
                <w:rFonts w:cs="Arial"/>
                <w:b/>
                <w:bCs/>
                <w:color w:val="333333"/>
                <w:sz w:val="22"/>
                <w:szCs w:val="22"/>
              </w:rPr>
              <w:t xml:space="preserve"> </w:t>
            </w:r>
            <w:r w:rsidRPr="00257339">
              <w:rPr>
                <w:rFonts w:cs="Arial"/>
                <w:b/>
                <w:bCs/>
                <w:color w:val="333333"/>
                <w:sz w:val="22"/>
                <w:szCs w:val="22"/>
              </w:rPr>
              <w:t xml:space="preserve">literatura </w:t>
            </w:r>
            <w:r>
              <w:rPr>
                <w:rFonts w:cs="Arial"/>
                <w:b/>
                <w:bCs/>
                <w:color w:val="333333"/>
                <w:sz w:val="22"/>
                <w:szCs w:val="22"/>
              </w:rPr>
              <w:t>pro lektory</w:t>
            </w:r>
          </w:p>
          <w:p w:rsidR="00962B97" w:rsidRDefault="00962B97" w:rsidP="00F64959">
            <w:pPr>
              <w:widowControl w:val="0"/>
              <w:autoSpaceDE w:val="0"/>
              <w:autoSpaceDN w:val="0"/>
              <w:spacing w:after="120"/>
              <w:jc w:val="both"/>
              <w:rPr>
                <w:rFonts w:cs="Arial"/>
                <w:bCs/>
                <w:sz w:val="22"/>
                <w:szCs w:val="22"/>
              </w:rPr>
            </w:pPr>
            <w:r w:rsidRPr="00962B97">
              <w:rPr>
                <w:rFonts w:cs="Arial"/>
                <w:bCs/>
                <w:sz w:val="22"/>
                <w:szCs w:val="22"/>
              </w:rPr>
              <w:t xml:space="preserve">WITZANY, J. </w:t>
            </w:r>
            <w:r w:rsidRPr="00C22C5B">
              <w:rPr>
                <w:rFonts w:cs="Arial"/>
                <w:bCs/>
                <w:i/>
                <w:sz w:val="22"/>
                <w:szCs w:val="22"/>
              </w:rPr>
              <w:t>Charakteristické vady a poruchy nosných konstrukcí panelových domů</w:t>
            </w:r>
            <w:r w:rsidRPr="00962B97">
              <w:rPr>
                <w:rFonts w:cs="Arial"/>
                <w:bCs/>
                <w:sz w:val="22"/>
                <w:szCs w:val="22"/>
              </w:rPr>
              <w:t>. 1. Vydání, Praha: Informační centrum ČKAIT, 2000. 83 s. ISBN 80-86364-18-6.</w:t>
            </w:r>
          </w:p>
          <w:p w:rsidR="00F15E51" w:rsidRDefault="00F15E51" w:rsidP="00F64959">
            <w:pPr>
              <w:widowControl w:val="0"/>
              <w:autoSpaceDE w:val="0"/>
              <w:autoSpaceDN w:val="0"/>
              <w:spacing w:after="120"/>
              <w:jc w:val="both"/>
              <w:rPr>
                <w:rFonts w:cs="Arial"/>
                <w:bCs/>
                <w:sz w:val="22"/>
                <w:szCs w:val="22"/>
              </w:rPr>
            </w:pPr>
            <w:r w:rsidRPr="00F64959">
              <w:rPr>
                <w:rFonts w:cs="Arial"/>
                <w:bCs/>
                <w:caps/>
                <w:sz w:val="22"/>
                <w:szCs w:val="22"/>
              </w:rPr>
              <w:t>Lorenz, K., Kalousek, J., Vítová</w:t>
            </w:r>
            <w:r w:rsidRPr="00F15E51">
              <w:rPr>
                <w:rFonts w:cs="Arial"/>
                <w:bCs/>
                <w:sz w:val="22"/>
                <w:szCs w:val="22"/>
              </w:rPr>
              <w:t xml:space="preserve">, M. </w:t>
            </w:r>
            <w:r w:rsidRPr="00C22C5B">
              <w:rPr>
                <w:rFonts w:cs="Arial"/>
                <w:bCs/>
                <w:i/>
                <w:sz w:val="22"/>
                <w:szCs w:val="22"/>
              </w:rPr>
              <w:t>Navrhování nosných konstrukcí</w:t>
            </w:r>
            <w:r w:rsidRPr="00F15E51">
              <w:rPr>
                <w:rFonts w:cs="Arial"/>
                <w:bCs/>
                <w:sz w:val="22"/>
                <w:szCs w:val="22"/>
              </w:rPr>
              <w:t>. 1. vydání. Praha: Vydavatelství ČVUT, 1996</w:t>
            </w:r>
          </w:p>
          <w:p w:rsidR="001631F5" w:rsidRPr="00BF06E4" w:rsidRDefault="001631F5" w:rsidP="00962B97">
            <w:pPr>
              <w:widowControl w:val="0"/>
              <w:autoSpaceDE w:val="0"/>
              <w:autoSpaceDN w:val="0"/>
              <w:jc w:val="both"/>
              <w:rPr>
                <w:rFonts w:cs="Arial"/>
                <w:bCs/>
                <w:sz w:val="22"/>
                <w:szCs w:val="22"/>
              </w:rPr>
            </w:pPr>
            <w:r w:rsidRPr="00F64959">
              <w:rPr>
                <w:rFonts w:cs="Arial"/>
                <w:bCs/>
                <w:caps/>
                <w:sz w:val="22"/>
                <w:szCs w:val="22"/>
              </w:rPr>
              <w:t>Witzany, J., Prošek, J., Čejka, T., Ziegler</w:t>
            </w:r>
            <w:r w:rsidRPr="001631F5">
              <w:rPr>
                <w:rFonts w:cs="Arial"/>
                <w:bCs/>
                <w:sz w:val="22"/>
                <w:szCs w:val="22"/>
              </w:rPr>
              <w:t xml:space="preserve">, R. </w:t>
            </w:r>
            <w:r w:rsidRPr="00C22C5B">
              <w:rPr>
                <w:rFonts w:cs="Arial"/>
                <w:bCs/>
                <w:i/>
                <w:sz w:val="22"/>
                <w:szCs w:val="22"/>
              </w:rPr>
              <w:t>Konstruk</w:t>
            </w:r>
            <w:r w:rsidR="00D746E2" w:rsidRPr="00C22C5B">
              <w:rPr>
                <w:rFonts w:cs="Arial"/>
                <w:bCs/>
                <w:i/>
                <w:sz w:val="22"/>
                <w:szCs w:val="22"/>
              </w:rPr>
              <w:t>ce pozemních staveb 70. Prefabri</w:t>
            </w:r>
            <w:r w:rsidRPr="00C22C5B">
              <w:rPr>
                <w:rFonts w:cs="Arial"/>
                <w:bCs/>
                <w:i/>
                <w:sz w:val="22"/>
                <w:szCs w:val="22"/>
              </w:rPr>
              <w:t>kované konstrukční systémy a části</w:t>
            </w:r>
            <w:r w:rsidR="00D746E2" w:rsidRPr="00C22C5B">
              <w:rPr>
                <w:rFonts w:cs="Arial"/>
                <w:bCs/>
                <w:i/>
                <w:sz w:val="22"/>
                <w:szCs w:val="22"/>
              </w:rPr>
              <w:t xml:space="preserve"> </w:t>
            </w:r>
            <w:r w:rsidRPr="00C22C5B">
              <w:rPr>
                <w:rFonts w:cs="Arial"/>
                <w:bCs/>
                <w:i/>
                <w:sz w:val="22"/>
                <w:szCs w:val="22"/>
              </w:rPr>
              <w:t>staveb</w:t>
            </w:r>
            <w:r w:rsidRPr="001631F5">
              <w:rPr>
                <w:rFonts w:cs="Arial"/>
                <w:bCs/>
                <w:sz w:val="22"/>
                <w:szCs w:val="22"/>
              </w:rPr>
              <w:t>. Vydavatelství ČVUT Praha, 2003</w:t>
            </w:r>
          </w:p>
        </w:tc>
      </w:tr>
    </w:tbl>
    <w:p w:rsidR="002F08EF" w:rsidRDefault="002F08EF" w:rsidP="003F38CE"/>
    <w:p w:rsidR="002F08EF" w:rsidRDefault="002F08E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2F08EF" w:rsidRPr="00257339" w:rsidTr="00551681">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706B87" w:rsidP="007206BC">
            <w:pPr>
              <w:widowControl w:val="0"/>
              <w:autoSpaceDE w:val="0"/>
              <w:autoSpaceDN w:val="0"/>
              <w:rPr>
                <w:rFonts w:cs="Arial"/>
                <w:b/>
                <w:sz w:val="22"/>
                <w:szCs w:val="22"/>
              </w:rPr>
            </w:pPr>
            <w:r w:rsidRPr="00706B87">
              <w:rPr>
                <w:rFonts w:cs="Arial"/>
                <w:b/>
                <w:sz w:val="22"/>
                <w:szCs w:val="22"/>
              </w:rPr>
              <w:t>Montáž sádrokartonových desek se speciální úpravou</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sz w:val="22"/>
                <w:szCs w:val="22"/>
              </w:rPr>
            </w:pPr>
            <w:r>
              <w:rPr>
                <w:rFonts w:cs="Arial"/>
                <w:sz w:val="22"/>
                <w:szCs w:val="22"/>
              </w:rPr>
              <w:t>SM10</w:t>
            </w:r>
          </w:p>
        </w:tc>
      </w:tr>
      <w:tr w:rsidR="002F08EF" w:rsidRPr="00257339" w:rsidTr="00551681">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064492" w:rsidRDefault="00B74591" w:rsidP="001F19AD">
            <w:pPr>
              <w:widowControl w:val="0"/>
              <w:autoSpaceDE w:val="0"/>
              <w:autoSpaceDN w:val="0"/>
              <w:jc w:val="both"/>
              <w:rPr>
                <w:rFonts w:cs="Arial"/>
                <w:sz w:val="22"/>
                <w:szCs w:val="22"/>
              </w:rPr>
            </w:pPr>
            <w:r>
              <w:rPr>
                <w:rFonts w:cs="Arial"/>
                <w:sz w:val="22"/>
                <w:szCs w:val="22"/>
              </w:rPr>
              <w:t>15</w:t>
            </w:r>
            <w:r w:rsidR="002F08EF" w:rsidRPr="00064492">
              <w:rPr>
                <w:rFonts w:cs="Arial"/>
                <w:sz w:val="22"/>
                <w:szCs w:val="22"/>
              </w:rPr>
              <w:t xml:space="preserve"> hod. </w:t>
            </w:r>
            <w:r w:rsidR="001F19AD" w:rsidRPr="00355DB8">
              <w:rPr>
                <w:rFonts w:cs="Arial"/>
                <w:color w:val="002060"/>
                <w:sz w:val="22"/>
                <w:szCs w:val="22"/>
              </w:rPr>
              <w:t xml:space="preserve">(4 teorie + </w:t>
            </w:r>
            <w:r w:rsidR="001F19AD">
              <w:rPr>
                <w:rFonts w:cs="Arial"/>
                <w:color w:val="002060"/>
                <w:sz w:val="22"/>
                <w:szCs w:val="22"/>
              </w:rPr>
              <w:t>11</w:t>
            </w:r>
            <w:r w:rsidR="001F19AD" w:rsidRPr="00355DB8">
              <w:rPr>
                <w:rFonts w:cs="Arial"/>
                <w:color w:val="002060"/>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257339" w:rsidRDefault="002F08EF" w:rsidP="00551681">
            <w:pPr>
              <w:widowControl w:val="0"/>
              <w:autoSpaceDE w:val="0"/>
              <w:autoSpaceDN w:val="0"/>
              <w:jc w:val="both"/>
              <w:rPr>
                <w:rFonts w:cs="Arial"/>
                <w:sz w:val="22"/>
                <w:szCs w:val="22"/>
              </w:rPr>
            </w:pPr>
          </w:p>
        </w:tc>
      </w:tr>
      <w:tr w:rsidR="002F08EF" w:rsidRPr="00257339" w:rsidTr="00551681">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sz w:val="22"/>
                <w:szCs w:val="22"/>
              </w:rPr>
            </w:pPr>
          </w:p>
        </w:tc>
      </w:tr>
      <w:tr w:rsidR="002F08EF" w:rsidRPr="00257339" w:rsidTr="00551681">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257339" w:rsidRDefault="0094079F" w:rsidP="00551681">
            <w:pPr>
              <w:widowControl w:val="0"/>
              <w:autoSpaceDE w:val="0"/>
              <w:autoSpaceDN w:val="0"/>
              <w:jc w:val="both"/>
              <w:rPr>
                <w:rFonts w:cs="Arial"/>
                <w:bCs/>
                <w:sz w:val="22"/>
                <w:szCs w:val="22"/>
              </w:rPr>
            </w:pPr>
            <w:r>
              <w:rPr>
                <w:rFonts w:cs="Arial"/>
                <w:bCs/>
                <w:sz w:val="22"/>
                <w:szCs w:val="22"/>
              </w:rPr>
              <w:t xml:space="preserve">Absolvování modulu </w:t>
            </w:r>
            <w:r w:rsidR="002F08EF">
              <w:rPr>
                <w:rFonts w:cs="Arial"/>
                <w:bCs/>
                <w:sz w:val="22"/>
                <w:szCs w:val="22"/>
              </w:rPr>
              <w:t>SM09</w:t>
            </w:r>
          </w:p>
        </w:tc>
      </w:tr>
      <w:tr w:rsidR="002F08EF" w:rsidRPr="00257339" w:rsidTr="0055168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F08EF" w:rsidRPr="00257339" w:rsidRDefault="002F08EF" w:rsidP="00551681">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2F08EF" w:rsidRPr="00257339" w:rsidRDefault="006C0210" w:rsidP="00BF2146">
            <w:pPr>
              <w:widowControl w:val="0"/>
              <w:autoSpaceDE w:val="0"/>
              <w:autoSpaceDN w:val="0"/>
              <w:jc w:val="both"/>
              <w:rPr>
                <w:rFonts w:cs="Arial"/>
                <w:sz w:val="22"/>
                <w:szCs w:val="22"/>
              </w:rPr>
            </w:pPr>
            <w:r w:rsidRPr="006C0210">
              <w:rPr>
                <w:rFonts w:cs="Arial"/>
                <w:sz w:val="22"/>
                <w:szCs w:val="22"/>
              </w:rPr>
              <w:t>Modul se zabývá rozměřením a ukotvením sádrokartonových desek se speciální úpravou, stropů, podlah a ozdobných štukatérských prvků dle technologických postupů montáže suchých staveb. Zdokonaluje</w:t>
            </w:r>
            <w:r>
              <w:rPr>
                <w:rFonts w:cs="Arial"/>
                <w:sz w:val="22"/>
                <w:szCs w:val="22"/>
              </w:rPr>
              <w:t xml:space="preserve"> </w:t>
            </w:r>
            <w:r w:rsidR="00BF2146">
              <w:rPr>
                <w:rFonts w:cs="Arial"/>
                <w:sz w:val="22"/>
                <w:szCs w:val="22"/>
              </w:rPr>
              <w:t>účastníky</w:t>
            </w:r>
            <w:r w:rsidRPr="006C0210">
              <w:rPr>
                <w:rFonts w:cs="Arial"/>
                <w:sz w:val="22"/>
                <w:szCs w:val="22"/>
              </w:rPr>
              <w:t xml:space="preserve"> v přesnosti zaměření budoucích sádrokartonových konstrukcí a seznamuje s možností použití</w:t>
            </w:r>
            <w:r>
              <w:rPr>
                <w:rFonts w:cs="Arial"/>
                <w:sz w:val="22"/>
                <w:szCs w:val="22"/>
              </w:rPr>
              <w:t>.</w:t>
            </w:r>
          </w:p>
        </w:tc>
      </w:tr>
      <w:tr w:rsidR="002F08EF" w:rsidRPr="00257339" w:rsidTr="00551681">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2F08EF" w:rsidRPr="00257339" w:rsidRDefault="002F08EF" w:rsidP="00551681">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2F08EF" w:rsidRPr="00257339" w:rsidRDefault="002F08EF" w:rsidP="00551681">
            <w:pPr>
              <w:widowControl w:val="0"/>
              <w:autoSpaceDE w:val="0"/>
              <w:autoSpaceDN w:val="0"/>
              <w:jc w:val="both"/>
              <w:rPr>
                <w:rFonts w:cs="Arial"/>
                <w:b/>
                <w:bCs/>
                <w:color w:val="5F5F5F"/>
                <w:sz w:val="4"/>
                <w:szCs w:val="4"/>
              </w:rPr>
            </w:pPr>
          </w:p>
          <w:p w:rsidR="002F08EF" w:rsidRPr="00257339" w:rsidRDefault="002F08EF" w:rsidP="00551681">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2F08EF" w:rsidRPr="00257339" w:rsidRDefault="00946CE6" w:rsidP="002F08EF">
            <w:pPr>
              <w:widowControl w:val="0"/>
              <w:numPr>
                <w:ilvl w:val="0"/>
                <w:numId w:val="35"/>
              </w:numPr>
              <w:autoSpaceDE w:val="0"/>
              <w:autoSpaceDN w:val="0"/>
              <w:jc w:val="both"/>
              <w:rPr>
                <w:rFonts w:cs="Arial"/>
                <w:bCs/>
                <w:sz w:val="22"/>
                <w:szCs w:val="22"/>
              </w:rPr>
            </w:pPr>
            <w:r>
              <w:rPr>
                <w:rFonts w:cs="Arial"/>
                <w:bCs/>
                <w:sz w:val="22"/>
                <w:szCs w:val="22"/>
              </w:rPr>
              <w:t>Z</w:t>
            </w:r>
            <w:r w:rsidR="00B74591" w:rsidRPr="00B74591">
              <w:rPr>
                <w:rFonts w:cs="Arial"/>
                <w:bCs/>
                <w:sz w:val="22"/>
                <w:szCs w:val="22"/>
              </w:rPr>
              <w:t>volit vhodné nářadí a měřidla</w:t>
            </w:r>
            <w:r>
              <w:rPr>
                <w:rFonts w:cs="Arial"/>
                <w:bCs/>
                <w:sz w:val="22"/>
                <w:szCs w:val="22"/>
              </w:rPr>
              <w:t>,</w:t>
            </w:r>
          </w:p>
          <w:p w:rsidR="002F08EF" w:rsidRPr="00257339" w:rsidRDefault="003C24FE" w:rsidP="002F08EF">
            <w:pPr>
              <w:widowControl w:val="0"/>
              <w:numPr>
                <w:ilvl w:val="0"/>
                <w:numId w:val="35"/>
              </w:numPr>
              <w:autoSpaceDE w:val="0"/>
              <w:autoSpaceDN w:val="0"/>
              <w:jc w:val="both"/>
              <w:rPr>
                <w:rFonts w:cs="Arial"/>
                <w:bCs/>
                <w:color w:val="000000"/>
                <w:sz w:val="22"/>
                <w:szCs w:val="22"/>
              </w:rPr>
            </w:pPr>
            <w:r>
              <w:rPr>
                <w:rFonts w:cs="Arial"/>
                <w:bCs/>
                <w:color w:val="000000"/>
                <w:sz w:val="22"/>
                <w:szCs w:val="22"/>
              </w:rPr>
              <w:t>p</w:t>
            </w:r>
            <w:r w:rsidR="00B74591" w:rsidRPr="00B74591">
              <w:rPr>
                <w:rFonts w:cs="Arial"/>
                <w:bCs/>
                <w:color w:val="000000"/>
                <w:sz w:val="22"/>
                <w:szCs w:val="22"/>
              </w:rPr>
              <w:t>rovádět montáž v souladu s požadavky projektu</w:t>
            </w:r>
            <w:r w:rsidR="00946CE6">
              <w:rPr>
                <w:rFonts w:cs="Arial"/>
                <w:bCs/>
                <w:color w:val="000000"/>
                <w:sz w:val="22"/>
                <w:szCs w:val="22"/>
              </w:rPr>
              <w:t>,</w:t>
            </w:r>
          </w:p>
          <w:p w:rsidR="002F08EF" w:rsidRPr="0038688F" w:rsidRDefault="003C24FE" w:rsidP="002F08EF">
            <w:pPr>
              <w:widowControl w:val="0"/>
              <w:numPr>
                <w:ilvl w:val="0"/>
                <w:numId w:val="35"/>
              </w:numPr>
              <w:autoSpaceDE w:val="0"/>
              <w:autoSpaceDN w:val="0"/>
              <w:jc w:val="both"/>
              <w:rPr>
                <w:rFonts w:cs="Arial"/>
                <w:bCs/>
                <w:color w:val="000000"/>
                <w:sz w:val="22"/>
                <w:szCs w:val="22"/>
              </w:rPr>
            </w:pPr>
            <w:r>
              <w:rPr>
                <w:rFonts w:cs="Arial"/>
                <w:bCs/>
                <w:color w:val="000000"/>
                <w:sz w:val="22"/>
                <w:szCs w:val="22"/>
              </w:rPr>
              <w:t>s</w:t>
            </w:r>
            <w:r w:rsidR="00B74591" w:rsidRPr="00B74591">
              <w:rPr>
                <w:rFonts w:cs="Arial"/>
                <w:bCs/>
                <w:color w:val="000000"/>
                <w:sz w:val="22"/>
                <w:szCs w:val="22"/>
              </w:rPr>
              <w:t>tavět a demontovat lešení a montážní plošiny v souladu s</w:t>
            </w:r>
            <w:r w:rsidR="00946CE6">
              <w:rPr>
                <w:rFonts w:cs="Arial"/>
                <w:bCs/>
                <w:color w:val="000000"/>
                <w:sz w:val="22"/>
                <w:szCs w:val="22"/>
              </w:rPr>
              <w:t> </w:t>
            </w:r>
            <w:r w:rsidR="00B74591" w:rsidRPr="00B74591">
              <w:rPr>
                <w:rFonts w:cs="Arial"/>
                <w:bCs/>
                <w:color w:val="000000"/>
                <w:sz w:val="22"/>
                <w:szCs w:val="22"/>
              </w:rPr>
              <w:t>oprávněním</w:t>
            </w:r>
            <w:r w:rsidR="00946CE6">
              <w:rPr>
                <w:rFonts w:cs="Arial"/>
                <w:bCs/>
                <w:color w:val="000000"/>
                <w:sz w:val="22"/>
                <w:szCs w:val="22"/>
              </w:rPr>
              <w:t>.</w:t>
            </w:r>
          </w:p>
        </w:tc>
      </w:tr>
      <w:tr w:rsidR="002F08EF" w:rsidRPr="00257339" w:rsidTr="0055168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F08EF" w:rsidRPr="00257339" w:rsidRDefault="002F08EF" w:rsidP="00551681">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2F08EF" w:rsidRDefault="00C51F08" w:rsidP="00551681">
            <w:pPr>
              <w:widowControl w:val="0"/>
              <w:numPr>
                <w:ilvl w:val="0"/>
                <w:numId w:val="3"/>
              </w:numPr>
              <w:autoSpaceDE w:val="0"/>
              <w:autoSpaceDN w:val="0"/>
              <w:jc w:val="both"/>
              <w:rPr>
                <w:rFonts w:cs="Arial"/>
                <w:sz w:val="22"/>
                <w:szCs w:val="22"/>
              </w:rPr>
            </w:pPr>
            <w:r>
              <w:rPr>
                <w:rFonts w:cs="Arial"/>
                <w:sz w:val="22"/>
                <w:szCs w:val="22"/>
              </w:rPr>
              <w:t>v</w:t>
            </w:r>
            <w:r w:rsidR="00093A76">
              <w:rPr>
                <w:rFonts w:cs="Arial"/>
                <w:sz w:val="22"/>
                <w:szCs w:val="22"/>
              </w:rPr>
              <w:t xml:space="preserve">olba </w:t>
            </w:r>
            <w:r w:rsidR="003C24FE">
              <w:rPr>
                <w:rFonts w:cs="Arial"/>
                <w:sz w:val="22"/>
                <w:szCs w:val="22"/>
              </w:rPr>
              <w:t>n</w:t>
            </w:r>
            <w:r w:rsidR="00182F31">
              <w:rPr>
                <w:rFonts w:cs="Arial"/>
                <w:sz w:val="22"/>
                <w:szCs w:val="22"/>
              </w:rPr>
              <w:t>ářadí, nástroj</w:t>
            </w:r>
            <w:r w:rsidR="00093A76">
              <w:rPr>
                <w:rFonts w:cs="Arial"/>
                <w:sz w:val="22"/>
                <w:szCs w:val="22"/>
              </w:rPr>
              <w:t>ů</w:t>
            </w:r>
            <w:r w:rsidR="00182F31">
              <w:rPr>
                <w:rFonts w:cs="Arial"/>
                <w:sz w:val="22"/>
                <w:szCs w:val="22"/>
              </w:rPr>
              <w:t xml:space="preserve"> a měřid</w:t>
            </w:r>
            <w:r w:rsidR="00093A76">
              <w:rPr>
                <w:rFonts w:cs="Arial"/>
                <w:sz w:val="22"/>
                <w:szCs w:val="22"/>
              </w:rPr>
              <w:t>e</w:t>
            </w:r>
            <w:r w:rsidR="00182F31">
              <w:rPr>
                <w:rFonts w:cs="Arial"/>
                <w:sz w:val="22"/>
                <w:szCs w:val="22"/>
              </w:rPr>
              <w:t>l</w:t>
            </w:r>
            <w:r w:rsidR="008F4E28">
              <w:rPr>
                <w:rFonts w:cs="Arial"/>
                <w:sz w:val="22"/>
                <w:szCs w:val="22"/>
              </w:rPr>
              <w:t xml:space="preserve"> pro montáž sádrokartonových desek</w:t>
            </w:r>
            <w:r w:rsidR="0020086D">
              <w:rPr>
                <w:rFonts w:cs="Arial"/>
                <w:sz w:val="22"/>
                <w:szCs w:val="22"/>
              </w:rPr>
              <w:t>, stropů a podlah</w:t>
            </w:r>
          </w:p>
          <w:p w:rsidR="00182F31" w:rsidRDefault="003C24FE" w:rsidP="00551681">
            <w:pPr>
              <w:widowControl w:val="0"/>
              <w:numPr>
                <w:ilvl w:val="0"/>
                <w:numId w:val="3"/>
              </w:numPr>
              <w:autoSpaceDE w:val="0"/>
              <w:autoSpaceDN w:val="0"/>
              <w:jc w:val="both"/>
              <w:rPr>
                <w:rFonts w:cs="Arial"/>
                <w:sz w:val="22"/>
                <w:szCs w:val="22"/>
              </w:rPr>
            </w:pPr>
            <w:r>
              <w:rPr>
                <w:rFonts w:cs="Arial"/>
                <w:sz w:val="22"/>
                <w:szCs w:val="22"/>
              </w:rPr>
              <w:t>m</w:t>
            </w:r>
            <w:r w:rsidR="00182F31">
              <w:rPr>
                <w:rFonts w:cs="Arial"/>
                <w:sz w:val="22"/>
                <w:szCs w:val="22"/>
              </w:rPr>
              <w:t xml:space="preserve">ontáž </w:t>
            </w:r>
            <w:r w:rsidR="00182F31" w:rsidRPr="00182F31">
              <w:rPr>
                <w:rFonts w:cs="Arial"/>
                <w:sz w:val="22"/>
                <w:szCs w:val="22"/>
              </w:rPr>
              <w:t>sádrokartonových desek se speciální úpravou proti vlhkosti a požáru a montáž zvukové a tepelné izolace</w:t>
            </w:r>
          </w:p>
          <w:p w:rsidR="00182F31" w:rsidRDefault="003C24FE" w:rsidP="00182F31">
            <w:pPr>
              <w:widowControl w:val="0"/>
              <w:numPr>
                <w:ilvl w:val="0"/>
                <w:numId w:val="3"/>
              </w:numPr>
              <w:autoSpaceDE w:val="0"/>
              <w:autoSpaceDN w:val="0"/>
              <w:jc w:val="both"/>
              <w:rPr>
                <w:rFonts w:cs="Arial"/>
                <w:sz w:val="22"/>
                <w:szCs w:val="22"/>
              </w:rPr>
            </w:pPr>
            <w:r>
              <w:rPr>
                <w:rFonts w:cs="Arial"/>
                <w:sz w:val="22"/>
                <w:szCs w:val="22"/>
              </w:rPr>
              <w:t>m</w:t>
            </w:r>
            <w:r w:rsidR="00182F31">
              <w:rPr>
                <w:rFonts w:cs="Arial"/>
                <w:sz w:val="22"/>
                <w:szCs w:val="22"/>
              </w:rPr>
              <w:t xml:space="preserve">ontáž </w:t>
            </w:r>
            <w:r w:rsidR="00182F31" w:rsidRPr="00182F31">
              <w:rPr>
                <w:rFonts w:cs="Arial"/>
                <w:sz w:val="22"/>
                <w:szCs w:val="22"/>
              </w:rPr>
              <w:t>závěsných sádrokartonových stropů, podlah, kazetových stropů a ozdobných štukatérských prvků</w:t>
            </w:r>
          </w:p>
          <w:p w:rsidR="00182F31" w:rsidRPr="0038688F" w:rsidRDefault="003C24FE" w:rsidP="00182F31">
            <w:pPr>
              <w:widowControl w:val="0"/>
              <w:numPr>
                <w:ilvl w:val="0"/>
                <w:numId w:val="3"/>
              </w:numPr>
              <w:autoSpaceDE w:val="0"/>
              <w:autoSpaceDN w:val="0"/>
              <w:jc w:val="both"/>
              <w:rPr>
                <w:rFonts w:cs="Arial"/>
                <w:sz w:val="22"/>
                <w:szCs w:val="22"/>
              </w:rPr>
            </w:pPr>
            <w:r>
              <w:rPr>
                <w:rFonts w:cs="Arial"/>
                <w:sz w:val="22"/>
                <w:szCs w:val="22"/>
              </w:rPr>
              <w:t>s</w:t>
            </w:r>
            <w:r w:rsidR="00182F31">
              <w:rPr>
                <w:rFonts w:cs="Arial"/>
                <w:sz w:val="22"/>
                <w:szCs w:val="22"/>
              </w:rPr>
              <w:t>tavba a demontáž lešení, stavba a demontáž plošiny</w:t>
            </w:r>
          </w:p>
        </w:tc>
      </w:tr>
      <w:tr w:rsidR="002F08EF" w:rsidRPr="00257339" w:rsidTr="00551681">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2F08EF" w:rsidRPr="00257339" w:rsidRDefault="002F08EF" w:rsidP="00551681">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2F08EF" w:rsidRPr="00257339" w:rsidRDefault="008346C8" w:rsidP="00551681">
            <w:pPr>
              <w:widowControl w:val="0"/>
              <w:autoSpaceDE w:val="0"/>
              <w:autoSpaceDN w:val="0"/>
              <w:rPr>
                <w:rFonts w:cs="Arial"/>
                <w:sz w:val="22"/>
                <w:szCs w:val="22"/>
              </w:rPr>
            </w:pPr>
            <w:r>
              <w:rPr>
                <w:rFonts w:cs="Arial"/>
                <w:sz w:val="22"/>
                <w:szCs w:val="22"/>
              </w:rPr>
              <w:t>Výklad, instruktáž, předvedení, praktický nácvik.</w:t>
            </w:r>
          </w:p>
        </w:tc>
      </w:tr>
      <w:tr w:rsidR="002F08EF" w:rsidRPr="00257339" w:rsidTr="0055168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26A2B" w:rsidRPr="00257339" w:rsidRDefault="00E26A2B" w:rsidP="00E26A2B">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E26A2B" w:rsidRPr="004502B6" w:rsidRDefault="00E26A2B" w:rsidP="00E26A2B">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2F08EF" w:rsidRPr="008346C8" w:rsidRDefault="002F08EF" w:rsidP="008346C8">
            <w:pPr>
              <w:widowControl w:val="0"/>
              <w:autoSpaceDE w:val="0"/>
              <w:autoSpaceDN w:val="0"/>
              <w:spacing w:after="120"/>
              <w:jc w:val="both"/>
              <w:rPr>
                <w:rFonts w:cs="Arial"/>
                <w:bCs/>
                <w:sz w:val="22"/>
                <w:szCs w:val="22"/>
              </w:rPr>
            </w:pPr>
            <w:r w:rsidRPr="00946CE6">
              <w:rPr>
                <w:sz w:val="22"/>
                <w:szCs w:val="22"/>
              </w:rPr>
              <w:t xml:space="preserve">V průběhu výuky bude lektor pozorovat práci </w:t>
            </w:r>
            <w:r w:rsidR="008346C8">
              <w:rPr>
                <w:sz w:val="22"/>
                <w:szCs w:val="22"/>
              </w:rPr>
              <w:t xml:space="preserve">a výsledků dílčích úkolů a činností </w:t>
            </w:r>
            <w:r w:rsidRPr="00E26A2B">
              <w:rPr>
                <w:rFonts w:cs="Arial"/>
                <w:bCs/>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r w:rsidR="00093A76" w:rsidRPr="000F2C88" w:rsidDel="00093A76">
              <w:rPr>
                <w:color w:val="0F243E"/>
                <w:sz w:val="22"/>
                <w:szCs w:val="22"/>
              </w:rPr>
              <w:t xml:space="preserve"> </w:t>
            </w:r>
          </w:p>
        </w:tc>
      </w:tr>
      <w:tr w:rsidR="002F08EF" w:rsidRPr="00257339" w:rsidTr="00551681">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2F08EF" w:rsidRPr="00257339" w:rsidRDefault="002F08EF" w:rsidP="00551681">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2F08EF" w:rsidRPr="00257339" w:rsidRDefault="002F08EF" w:rsidP="00551681">
            <w:pPr>
              <w:widowControl w:val="0"/>
              <w:autoSpaceDE w:val="0"/>
              <w:autoSpaceDN w:val="0"/>
              <w:jc w:val="both"/>
              <w:rPr>
                <w:rFonts w:cs="Arial"/>
                <w:b/>
                <w:bCs/>
                <w:color w:val="5F5F5F"/>
                <w:sz w:val="4"/>
                <w:szCs w:val="4"/>
              </w:rPr>
            </w:pPr>
          </w:p>
          <w:p w:rsidR="002F08EF" w:rsidRPr="00257339" w:rsidRDefault="002F08EF" w:rsidP="00551681">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2F08EF" w:rsidRPr="00257339" w:rsidTr="00551681">
              <w:tc>
                <w:tcPr>
                  <w:tcW w:w="1255" w:type="dxa"/>
                  <w:tcMar>
                    <w:top w:w="28" w:type="dxa"/>
                    <w:bottom w:w="28" w:type="dxa"/>
                  </w:tcMar>
                </w:tcPr>
                <w:p w:rsidR="002F08EF" w:rsidRPr="00257339" w:rsidRDefault="002F08EF" w:rsidP="00551681">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2F08EF" w:rsidRPr="00257339" w:rsidRDefault="002F08EF" w:rsidP="00551681">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2F08EF" w:rsidRPr="00257339" w:rsidTr="00551681">
              <w:tc>
                <w:tcPr>
                  <w:tcW w:w="1255" w:type="dxa"/>
                  <w:tcMar>
                    <w:top w:w="28" w:type="dxa"/>
                    <w:bottom w:w="28" w:type="dxa"/>
                  </w:tcMar>
                </w:tcPr>
                <w:p w:rsidR="002F08EF" w:rsidRPr="00257339" w:rsidRDefault="002F08EF" w:rsidP="00551681">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2F08EF" w:rsidRPr="00257339" w:rsidRDefault="00182F31" w:rsidP="00551681">
                  <w:pPr>
                    <w:widowControl w:val="0"/>
                    <w:autoSpaceDE w:val="0"/>
                    <w:autoSpaceDN w:val="0"/>
                    <w:jc w:val="both"/>
                    <w:rPr>
                      <w:rFonts w:cs="Arial"/>
                      <w:bCs/>
                      <w:sz w:val="22"/>
                      <w:szCs w:val="22"/>
                    </w:rPr>
                  </w:pPr>
                  <w:r>
                    <w:rPr>
                      <w:rFonts w:cs="Arial"/>
                      <w:bCs/>
                      <w:sz w:val="22"/>
                      <w:szCs w:val="22"/>
                    </w:rPr>
                    <w:t>Správná volba nářadí a měřidel.</w:t>
                  </w:r>
                </w:p>
              </w:tc>
            </w:tr>
            <w:tr w:rsidR="002F08EF" w:rsidRPr="00257339" w:rsidTr="00551681">
              <w:tc>
                <w:tcPr>
                  <w:tcW w:w="1255" w:type="dxa"/>
                  <w:tcMar>
                    <w:top w:w="28" w:type="dxa"/>
                    <w:bottom w:w="28" w:type="dxa"/>
                  </w:tcMar>
                </w:tcPr>
                <w:p w:rsidR="002F08EF" w:rsidRPr="00257339" w:rsidRDefault="002F08EF" w:rsidP="00551681">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2F08EF" w:rsidRPr="00257339" w:rsidRDefault="00182F31" w:rsidP="00551681">
                  <w:pPr>
                    <w:widowControl w:val="0"/>
                    <w:autoSpaceDE w:val="0"/>
                    <w:autoSpaceDN w:val="0"/>
                    <w:jc w:val="both"/>
                    <w:rPr>
                      <w:rFonts w:cs="Arial"/>
                      <w:bCs/>
                      <w:sz w:val="22"/>
                      <w:szCs w:val="22"/>
                    </w:rPr>
                  </w:pPr>
                  <w:r>
                    <w:rPr>
                      <w:rFonts w:cs="Arial"/>
                      <w:bCs/>
                      <w:sz w:val="22"/>
                      <w:szCs w:val="22"/>
                    </w:rPr>
                    <w:t xml:space="preserve">Správné provedení montáže </w:t>
                  </w:r>
                  <w:r w:rsidRPr="00182F31">
                    <w:rPr>
                      <w:rFonts w:cs="Arial"/>
                      <w:bCs/>
                      <w:sz w:val="22"/>
                      <w:szCs w:val="22"/>
                    </w:rPr>
                    <w:t>sádrokartonových desek se speciální úpravou proti vlhkosti a požáru a montáž zvukové a tepelné izolace</w:t>
                  </w:r>
                  <w:r w:rsidR="007077DA">
                    <w:rPr>
                      <w:rFonts w:cs="Arial"/>
                      <w:bCs/>
                      <w:sz w:val="22"/>
                      <w:szCs w:val="22"/>
                    </w:rPr>
                    <w:t xml:space="preserve"> a </w:t>
                  </w:r>
                  <w:r w:rsidR="007077DA" w:rsidRPr="00182F31">
                    <w:rPr>
                      <w:rFonts w:cs="Arial"/>
                      <w:bCs/>
                      <w:sz w:val="22"/>
                      <w:szCs w:val="22"/>
                    </w:rPr>
                    <w:t>závěsných sádrokartonových stropů, podlah, kazetových stropů a ozdobných štukatérských prvků</w:t>
                  </w:r>
                  <w:r w:rsidR="007077DA">
                    <w:rPr>
                      <w:rFonts w:cs="Arial"/>
                      <w:bCs/>
                      <w:sz w:val="22"/>
                      <w:szCs w:val="22"/>
                    </w:rPr>
                    <w:t>.</w:t>
                  </w:r>
                </w:p>
              </w:tc>
            </w:tr>
            <w:tr w:rsidR="002F08EF" w:rsidRPr="00257339" w:rsidTr="00551681">
              <w:tc>
                <w:tcPr>
                  <w:tcW w:w="1255" w:type="dxa"/>
                  <w:tcMar>
                    <w:top w:w="28" w:type="dxa"/>
                    <w:bottom w:w="28" w:type="dxa"/>
                  </w:tcMar>
                </w:tcPr>
                <w:p w:rsidR="002F08EF" w:rsidRPr="00257339" w:rsidRDefault="002F08EF" w:rsidP="00551681">
                  <w:pPr>
                    <w:widowControl w:val="0"/>
                    <w:autoSpaceDE w:val="0"/>
                    <w:autoSpaceDN w:val="0"/>
                    <w:jc w:val="both"/>
                    <w:rPr>
                      <w:rFonts w:cs="Arial"/>
                      <w:bCs/>
                      <w:sz w:val="22"/>
                      <w:szCs w:val="22"/>
                    </w:rPr>
                  </w:pPr>
                  <w:r w:rsidRPr="00257339">
                    <w:rPr>
                      <w:rFonts w:cs="Arial"/>
                      <w:sz w:val="22"/>
                      <w:szCs w:val="22"/>
                    </w:rPr>
                    <w:t>c)</w:t>
                  </w:r>
                </w:p>
              </w:tc>
              <w:tc>
                <w:tcPr>
                  <w:tcW w:w="7724" w:type="dxa"/>
                  <w:tcMar>
                    <w:top w:w="28" w:type="dxa"/>
                    <w:bottom w:w="28" w:type="dxa"/>
                  </w:tcMar>
                </w:tcPr>
                <w:p w:rsidR="002F08EF" w:rsidRPr="00257339" w:rsidRDefault="007077DA" w:rsidP="00551681">
                  <w:pPr>
                    <w:widowControl w:val="0"/>
                    <w:autoSpaceDE w:val="0"/>
                    <w:autoSpaceDN w:val="0"/>
                    <w:jc w:val="both"/>
                    <w:rPr>
                      <w:rFonts w:cs="Arial"/>
                      <w:bCs/>
                      <w:sz w:val="22"/>
                      <w:szCs w:val="22"/>
                    </w:rPr>
                  </w:pPr>
                  <w:r>
                    <w:rPr>
                      <w:rFonts w:cs="Arial"/>
                      <w:bCs/>
                      <w:sz w:val="22"/>
                      <w:szCs w:val="22"/>
                    </w:rPr>
                    <w:t>Správně staví a demontuje lešení a montážní plošiny.</w:t>
                  </w:r>
                </w:p>
              </w:tc>
            </w:tr>
          </w:tbl>
          <w:p w:rsidR="002F08EF" w:rsidRPr="00257339" w:rsidRDefault="002F08EF" w:rsidP="00551681">
            <w:pPr>
              <w:widowControl w:val="0"/>
              <w:autoSpaceDE w:val="0"/>
              <w:autoSpaceDN w:val="0"/>
              <w:jc w:val="both"/>
              <w:rPr>
                <w:rFonts w:cs="Arial"/>
                <w:bCs/>
                <w:sz w:val="22"/>
                <w:szCs w:val="22"/>
              </w:rPr>
            </w:pPr>
          </w:p>
        </w:tc>
      </w:tr>
      <w:tr w:rsidR="002F08EF" w:rsidRPr="00BF06E4" w:rsidTr="00551681">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46CE6" w:rsidRDefault="00946CE6" w:rsidP="00946CE6">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w:t>
            </w:r>
            <w:r w:rsidRPr="00257339">
              <w:rPr>
                <w:rFonts w:cs="Arial"/>
                <w:b/>
                <w:bCs/>
                <w:color w:val="333333"/>
                <w:sz w:val="22"/>
                <w:szCs w:val="22"/>
              </w:rPr>
              <w:t>oporučená</w:t>
            </w:r>
            <w:r>
              <w:rPr>
                <w:rFonts w:cs="Arial"/>
                <w:b/>
                <w:bCs/>
                <w:color w:val="333333"/>
                <w:sz w:val="22"/>
                <w:szCs w:val="22"/>
              </w:rPr>
              <w:t xml:space="preserve"> </w:t>
            </w:r>
            <w:r w:rsidRPr="00257339">
              <w:rPr>
                <w:rFonts w:cs="Arial"/>
                <w:b/>
                <w:bCs/>
                <w:color w:val="333333"/>
                <w:sz w:val="22"/>
                <w:szCs w:val="22"/>
              </w:rPr>
              <w:t xml:space="preserve">literatura </w:t>
            </w:r>
            <w:r>
              <w:rPr>
                <w:rFonts w:cs="Arial"/>
                <w:b/>
                <w:bCs/>
                <w:color w:val="333333"/>
                <w:sz w:val="22"/>
                <w:szCs w:val="22"/>
              </w:rPr>
              <w:t>pro lektory</w:t>
            </w:r>
          </w:p>
          <w:p w:rsidR="00D94C37" w:rsidRDefault="00D94C37" w:rsidP="00946CE6">
            <w:pPr>
              <w:widowControl w:val="0"/>
              <w:autoSpaceDE w:val="0"/>
              <w:autoSpaceDN w:val="0"/>
              <w:spacing w:after="120"/>
              <w:jc w:val="both"/>
              <w:rPr>
                <w:rFonts w:cs="Arial"/>
                <w:bCs/>
                <w:sz w:val="22"/>
                <w:szCs w:val="22"/>
              </w:rPr>
            </w:pPr>
            <w:r w:rsidRPr="00D94C37">
              <w:rPr>
                <w:rFonts w:cs="Arial"/>
                <w:bCs/>
                <w:sz w:val="22"/>
                <w:szCs w:val="22"/>
              </w:rPr>
              <w:t xml:space="preserve">Kolektiv autorů. </w:t>
            </w:r>
            <w:r w:rsidRPr="00C22C5B">
              <w:rPr>
                <w:rFonts w:cs="Arial"/>
                <w:bCs/>
                <w:i/>
                <w:sz w:val="22"/>
                <w:szCs w:val="22"/>
              </w:rPr>
              <w:t>Montážní příručka sádrokartonáře</w:t>
            </w:r>
            <w:r w:rsidRPr="00D94C37">
              <w:rPr>
                <w:rFonts w:cs="Arial"/>
                <w:bCs/>
                <w:sz w:val="22"/>
                <w:szCs w:val="22"/>
              </w:rPr>
              <w:t>. Aktualizace prvního vydání. Praha:</w:t>
            </w:r>
            <w:r w:rsidR="00946CE6">
              <w:rPr>
                <w:rFonts w:cs="Arial"/>
                <w:bCs/>
                <w:sz w:val="22"/>
                <w:szCs w:val="22"/>
              </w:rPr>
              <w:t xml:space="preserve"> </w:t>
            </w:r>
            <w:r w:rsidRPr="00D94C37">
              <w:rPr>
                <w:rFonts w:cs="Arial"/>
                <w:bCs/>
                <w:sz w:val="22"/>
                <w:szCs w:val="22"/>
              </w:rPr>
              <w:t>Rigips s.r.o., 2008</w:t>
            </w:r>
          </w:p>
          <w:p w:rsidR="00D94C37" w:rsidRPr="00D94C37" w:rsidRDefault="00D94C37" w:rsidP="00D94C37">
            <w:pPr>
              <w:widowControl w:val="0"/>
              <w:autoSpaceDE w:val="0"/>
              <w:autoSpaceDN w:val="0"/>
              <w:jc w:val="both"/>
              <w:rPr>
                <w:rFonts w:cs="Arial"/>
                <w:bCs/>
                <w:sz w:val="22"/>
                <w:szCs w:val="22"/>
              </w:rPr>
            </w:pPr>
            <w:r w:rsidRPr="00D94C37">
              <w:rPr>
                <w:rFonts w:cs="Arial"/>
                <w:bCs/>
                <w:sz w:val="22"/>
                <w:szCs w:val="22"/>
              </w:rPr>
              <w:t xml:space="preserve">Kolektiv autorů. </w:t>
            </w:r>
            <w:r w:rsidRPr="00C22C5B">
              <w:rPr>
                <w:rFonts w:cs="Arial"/>
                <w:bCs/>
                <w:i/>
                <w:sz w:val="22"/>
                <w:szCs w:val="22"/>
              </w:rPr>
              <w:t>Velká kniha sádrokartonu – podklady pro projektování</w:t>
            </w:r>
            <w:r w:rsidRPr="00D94C37">
              <w:rPr>
                <w:rFonts w:cs="Arial"/>
                <w:bCs/>
                <w:sz w:val="22"/>
                <w:szCs w:val="22"/>
              </w:rPr>
              <w:t>. Druhé rozšířené</w:t>
            </w:r>
          </w:p>
          <w:p w:rsidR="002F08EF" w:rsidRPr="00BF06E4" w:rsidRDefault="00D94C37" w:rsidP="00315DDF">
            <w:pPr>
              <w:widowControl w:val="0"/>
              <w:autoSpaceDE w:val="0"/>
              <w:autoSpaceDN w:val="0"/>
              <w:jc w:val="both"/>
              <w:rPr>
                <w:rFonts w:cs="Arial"/>
                <w:bCs/>
                <w:sz w:val="22"/>
                <w:szCs w:val="22"/>
              </w:rPr>
            </w:pPr>
            <w:r w:rsidRPr="00D94C37">
              <w:rPr>
                <w:rFonts w:cs="Arial"/>
                <w:bCs/>
                <w:sz w:val="22"/>
                <w:szCs w:val="22"/>
              </w:rPr>
              <w:t>vydání. Praha: Rigips s.r.o., 2007</w:t>
            </w:r>
          </w:p>
        </w:tc>
      </w:tr>
    </w:tbl>
    <w:p w:rsidR="002F08EF" w:rsidRDefault="002F08EF" w:rsidP="003F38CE"/>
    <w:p w:rsidR="002F08EF" w:rsidRDefault="002F08E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2F08EF" w:rsidRPr="00257339" w:rsidTr="00551681">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450321" w:rsidP="00551681">
            <w:pPr>
              <w:widowControl w:val="0"/>
              <w:autoSpaceDE w:val="0"/>
              <w:autoSpaceDN w:val="0"/>
              <w:rPr>
                <w:rFonts w:cs="Arial"/>
                <w:b/>
                <w:sz w:val="22"/>
                <w:szCs w:val="22"/>
              </w:rPr>
            </w:pPr>
            <w:r w:rsidRPr="00450321">
              <w:rPr>
                <w:rFonts w:cs="Arial"/>
                <w:b/>
                <w:sz w:val="22"/>
                <w:szCs w:val="22"/>
              </w:rPr>
              <w:t>Ošetřování a údržba nástrojů, nářadí a pomůcek pro montážní práce</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sz w:val="22"/>
                <w:szCs w:val="22"/>
              </w:rPr>
            </w:pPr>
            <w:r>
              <w:rPr>
                <w:rFonts w:cs="Arial"/>
                <w:sz w:val="22"/>
                <w:szCs w:val="22"/>
              </w:rPr>
              <w:t>SM11</w:t>
            </w:r>
          </w:p>
        </w:tc>
      </w:tr>
      <w:tr w:rsidR="002F08EF" w:rsidRPr="00257339" w:rsidTr="00551681">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064492" w:rsidRDefault="00450321" w:rsidP="00450321">
            <w:pPr>
              <w:widowControl w:val="0"/>
              <w:autoSpaceDE w:val="0"/>
              <w:autoSpaceDN w:val="0"/>
              <w:jc w:val="both"/>
              <w:rPr>
                <w:rFonts w:cs="Arial"/>
                <w:sz w:val="22"/>
                <w:szCs w:val="22"/>
              </w:rPr>
            </w:pPr>
            <w:r>
              <w:rPr>
                <w:rFonts w:cs="Arial"/>
                <w:sz w:val="22"/>
                <w:szCs w:val="22"/>
              </w:rPr>
              <w:t>6</w:t>
            </w:r>
            <w:r w:rsidR="002F08EF" w:rsidRPr="00064492">
              <w:rPr>
                <w:rFonts w:cs="Arial"/>
                <w:sz w:val="22"/>
                <w:szCs w:val="22"/>
              </w:rPr>
              <w:t xml:space="preserve"> hod. (</w:t>
            </w:r>
            <w:r>
              <w:rPr>
                <w:rFonts w:cs="Arial"/>
                <w:sz w:val="22"/>
                <w:szCs w:val="22"/>
              </w:rPr>
              <w:t>2</w:t>
            </w:r>
            <w:r w:rsidR="002F08EF" w:rsidRPr="00064492">
              <w:rPr>
                <w:rFonts w:cs="Arial"/>
                <w:sz w:val="22"/>
                <w:szCs w:val="22"/>
              </w:rPr>
              <w:t xml:space="preserve"> teorie + </w:t>
            </w:r>
            <w:r>
              <w:rPr>
                <w:rFonts w:cs="Arial"/>
                <w:sz w:val="22"/>
                <w:szCs w:val="22"/>
              </w:rPr>
              <w:t>4</w:t>
            </w:r>
            <w:r w:rsidR="002F08EF" w:rsidRPr="00064492">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257339" w:rsidRDefault="002F08EF" w:rsidP="00551681">
            <w:pPr>
              <w:widowControl w:val="0"/>
              <w:autoSpaceDE w:val="0"/>
              <w:autoSpaceDN w:val="0"/>
              <w:jc w:val="both"/>
              <w:rPr>
                <w:rFonts w:cs="Arial"/>
                <w:sz w:val="22"/>
                <w:szCs w:val="22"/>
              </w:rPr>
            </w:pPr>
          </w:p>
        </w:tc>
      </w:tr>
      <w:tr w:rsidR="002F08EF" w:rsidRPr="00257339" w:rsidTr="00551681">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08EF" w:rsidRPr="00257339" w:rsidRDefault="002F08EF" w:rsidP="00551681">
            <w:pPr>
              <w:widowControl w:val="0"/>
              <w:autoSpaceDE w:val="0"/>
              <w:autoSpaceDN w:val="0"/>
              <w:jc w:val="both"/>
              <w:rPr>
                <w:rFonts w:cs="Arial"/>
                <w:sz w:val="22"/>
                <w:szCs w:val="22"/>
              </w:rPr>
            </w:pPr>
          </w:p>
        </w:tc>
      </w:tr>
      <w:tr w:rsidR="002F08EF" w:rsidRPr="00257339" w:rsidTr="00551681">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257339" w:rsidRDefault="002F08EF" w:rsidP="00551681">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2F08EF" w:rsidRPr="00257339" w:rsidRDefault="0094079F" w:rsidP="00551681">
            <w:pPr>
              <w:widowControl w:val="0"/>
              <w:autoSpaceDE w:val="0"/>
              <w:autoSpaceDN w:val="0"/>
              <w:jc w:val="both"/>
              <w:rPr>
                <w:rFonts w:cs="Arial"/>
                <w:bCs/>
                <w:sz w:val="22"/>
                <w:szCs w:val="22"/>
              </w:rPr>
            </w:pPr>
            <w:r>
              <w:rPr>
                <w:rFonts w:cs="Arial"/>
                <w:bCs/>
                <w:sz w:val="22"/>
                <w:szCs w:val="22"/>
              </w:rPr>
              <w:t xml:space="preserve">Absolvování modulu </w:t>
            </w:r>
            <w:r w:rsidR="002F08EF">
              <w:rPr>
                <w:rFonts w:cs="Arial"/>
                <w:bCs/>
                <w:sz w:val="22"/>
                <w:szCs w:val="22"/>
              </w:rPr>
              <w:t>SM10</w:t>
            </w:r>
          </w:p>
        </w:tc>
      </w:tr>
      <w:tr w:rsidR="002F08EF" w:rsidRPr="00257339" w:rsidTr="0055168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F08EF" w:rsidRPr="00257339" w:rsidRDefault="002F08EF" w:rsidP="00551681">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2F08EF" w:rsidRPr="00257339" w:rsidRDefault="002A4F32" w:rsidP="002A4F32">
            <w:pPr>
              <w:widowControl w:val="0"/>
              <w:autoSpaceDE w:val="0"/>
              <w:autoSpaceDN w:val="0"/>
              <w:jc w:val="both"/>
              <w:rPr>
                <w:rFonts w:cs="Arial"/>
                <w:sz w:val="22"/>
                <w:szCs w:val="22"/>
              </w:rPr>
            </w:pPr>
            <w:r>
              <w:rPr>
                <w:rFonts w:cs="Arial"/>
                <w:sz w:val="22"/>
                <w:szCs w:val="22"/>
              </w:rPr>
              <w:t>Cílem modulu je p</w:t>
            </w:r>
            <w:r w:rsidRPr="00450321">
              <w:rPr>
                <w:rFonts w:cs="Arial"/>
                <w:bCs/>
                <w:sz w:val="22"/>
                <w:szCs w:val="22"/>
              </w:rPr>
              <w:t>opsat stroje a zařízení pro montážní práce</w:t>
            </w:r>
            <w:r>
              <w:rPr>
                <w:rFonts w:cs="Arial"/>
                <w:bCs/>
                <w:sz w:val="22"/>
                <w:szCs w:val="22"/>
              </w:rPr>
              <w:t xml:space="preserve"> a </w:t>
            </w:r>
            <w:r w:rsidR="00C94A02">
              <w:rPr>
                <w:rFonts w:cs="Arial"/>
                <w:bCs/>
                <w:sz w:val="22"/>
                <w:szCs w:val="22"/>
              </w:rPr>
              <w:t>způsoby ošetřování a údržby používaného vybavení.</w:t>
            </w:r>
          </w:p>
        </w:tc>
      </w:tr>
      <w:tr w:rsidR="002F08EF" w:rsidRPr="00257339" w:rsidTr="00551681">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2F08EF" w:rsidRPr="00257339" w:rsidRDefault="002F08EF" w:rsidP="00551681">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2F08EF" w:rsidRPr="00257339" w:rsidRDefault="002F08EF" w:rsidP="00551681">
            <w:pPr>
              <w:widowControl w:val="0"/>
              <w:autoSpaceDE w:val="0"/>
              <w:autoSpaceDN w:val="0"/>
              <w:jc w:val="both"/>
              <w:rPr>
                <w:rFonts w:cs="Arial"/>
                <w:b/>
                <w:bCs/>
                <w:color w:val="5F5F5F"/>
                <w:sz w:val="4"/>
                <w:szCs w:val="4"/>
              </w:rPr>
            </w:pPr>
          </w:p>
          <w:p w:rsidR="002F08EF" w:rsidRPr="00257339" w:rsidRDefault="002F08EF" w:rsidP="00551681">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2F08EF" w:rsidRPr="00257339" w:rsidRDefault="00946CE6" w:rsidP="002F08EF">
            <w:pPr>
              <w:widowControl w:val="0"/>
              <w:numPr>
                <w:ilvl w:val="0"/>
                <w:numId w:val="36"/>
              </w:numPr>
              <w:autoSpaceDE w:val="0"/>
              <w:autoSpaceDN w:val="0"/>
              <w:jc w:val="both"/>
              <w:rPr>
                <w:rFonts w:cs="Arial"/>
                <w:bCs/>
                <w:sz w:val="22"/>
                <w:szCs w:val="22"/>
              </w:rPr>
            </w:pPr>
            <w:r>
              <w:rPr>
                <w:rFonts w:cs="Arial"/>
                <w:bCs/>
                <w:sz w:val="22"/>
                <w:szCs w:val="22"/>
              </w:rPr>
              <w:t>P</w:t>
            </w:r>
            <w:r w:rsidR="00450321" w:rsidRPr="00450321">
              <w:rPr>
                <w:rFonts w:cs="Arial"/>
                <w:bCs/>
                <w:sz w:val="22"/>
                <w:szCs w:val="22"/>
              </w:rPr>
              <w:t>opsat stroje a zařízení pro montážní práce</w:t>
            </w:r>
            <w:r>
              <w:rPr>
                <w:rFonts w:cs="Arial"/>
                <w:bCs/>
                <w:sz w:val="22"/>
                <w:szCs w:val="22"/>
              </w:rPr>
              <w:t>,</w:t>
            </w:r>
          </w:p>
          <w:p w:rsidR="002F08EF" w:rsidRPr="00450321" w:rsidRDefault="00093A76" w:rsidP="00450321">
            <w:pPr>
              <w:widowControl w:val="0"/>
              <w:numPr>
                <w:ilvl w:val="0"/>
                <w:numId w:val="36"/>
              </w:numPr>
              <w:autoSpaceDE w:val="0"/>
              <w:autoSpaceDN w:val="0"/>
              <w:jc w:val="both"/>
              <w:rPr>
                <w:rFonts w:cs="Arial"/>
                <w:bCs/>
                <w:color w:val="000000"/>
                <w:sz w:val="22"/>
                <w:szCs w:val="22"/>
              </w:rPr>
            </w:pPr>
            <w:r>
              <w:rPr>
                <w:rFonts w:cs="Arial"/>
                <w:bCs/>
                <w:color w:val="000000"/>
                <w:sz w:val="22"/>
                <w:szCs w:val="22"/>
              </w:rPr>
              <w:t>o</w:t>
            </w:r>
            <w:r w:rsidR="00450321" w:rsidRPr="00450321">
              <w:rPr>
                <w:rFonts w:cs="Arial"/>
                <w:bCs/>
                <w:color w:val="000000"/>
                <w:sz w:val="22"/>
                <w:szCs w:val="22"/>
              </w:rPr>
              <w:t>šetřovat a udržovat používané vybavení</w:t>
            </w:r>
            <w:r w:rsidR="00946CE6">
              <w:rPr>
                <w:rFonts w:cs="Arial"/>
                <w:bCs/>
                <w:color w:val="000000"/>
                <w:sz w:val="22"/>
                <w:szCs w:val="22"/>
              </w:rPr>
              <w:t>.</w:t>
            </w:r>
          </w:p>
        </w:tc>
      </w:tr>
      <w:tr w:rsidR="002F08EF" w:rsidRPr="00257339" w:rsidTr="0055168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F08EF" w:rsidRPr="00257339" w:rsidRDefault="002F08EF" w:rsidP="00551681">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2F08EF" w:rsidRDefault="00093A76" w:rsidP="00551681">
            <w:pPr>
              <w:widowControl w:val="0"/>
              <w:numPr>
                <w:ilvl w:val="0"/>
                <w:numId w:val="3"/>
              </w:numPr>
              <w:autoSpaceDE w:val="0"/>
              <w:autoSpaceDN w:val="0"/>
              <w:jc w:val="both"/>
              <w:rPr>
                <w:rFonts w:cs="Arial"/>
                <w:sz w:val="22"/>
                <w:szCs w:val="22"/>
              </w:rPr>
            </w:pPr>
            <w:r>
              <w:rPr>
                <w:rFonts w:cs="Arial"/>
                <w:sz w:val="22"/>
                <w:szCs w:val="22"/>
              </w:rPr>
              <w:t>s</w:t>
            </w:r>
            <w:r w:rsidR="00450321">
              <w:rPr>
                <w:rFonts w:cs="Arial"/>
                <w:sz w:val="22"/>
                <w:szCs w:val="22"/>
              </w:rPr>
              <w:t>troje a zařízení pro montážní práce</w:t>
            </w:r>
          </w:p>
          <w:p w:rsidR="00450321" w:rsidRPr="0038688F" w:rsidRDefault="00093A76" w:rsidP="00551681">
            <w:pPr>
              <w:widowControl w:val="0"/>
              <w:numPr>
                <w:ilvl w:val="0"/>
                <w:numId w:val="3"/>
              </w:numPr>
              <w:autoSpaceDE w:val="0"/>
              <w:autoSpaceDN w:val="0"/>
              <w:jc w:val="both"/>
              <w:rPr>
                <w:rFonts w:cs="Arial"/>
                <w:sz w:val="22"/>
                <w:szCs w:val="22"/>
              </w:rPr>
            </w:pPr>
            <w:r>
              <w:rPr>
                <w:rFonts w:cs="Arial"/>
                <w:sz w:val="22"/>
                <w:szCs w:val="22"/>
              </w:rPr>
              <w:t>o</w:t>
            </w:r>
            <w:r w:rsidR="00450321">
              <w:rPr>
                <w:rFonts w:cs="Arial"/>
                <w:sz w:val="22"/>
                <w:szCs w:val="22"/>
              </w:rPr>
              <w:t>šetřování a udržování používaného zařízení</w:t>
            </w:r>
          </w:p>
        </w:tc>
      </w:tr>
      <w:tr w:rsidR="002F08EF" w:rsidRPr="00257339" w:rsidTr="00551681">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2F08EF" w:rsidRPr="00257339" w:rsidRDefault="002F08EF" w:rsidP="00551681">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2F08EF" w:rsidRPr="00257339" w:rsidRDefault="008346C8" w:rsidP="00551681">
            <w:pPr>
              <w:widowControl w:val="0"/>
              <w:autoSpaceDE w:val="0"/>
              <w:autoSpaceDN w:val="0"/>
              <w:rPr>
                <w:rFonts w:cs="Arial"/>
                <w:sz w:val="22"/>
                <w:szCs w:val="22"/>
              </w:rPr>
            </w:pPr>
            <w:r>
              <w:rPr>
                <w:rFonts w:cs="Arial"/>
                <w:sz w:val="22"/>
                <w:szCs w:val="22"/>
              </w:rPr>
              <w:t>Výklad, instruktáž, předvedení, praktický nácvik.</w:t>
            </w:r>
          </w:p>
        </w:tc>
      </w:tr>
      <w:tr w:rsidR="002F08EF" w:rsidRPr="00257339" w:rsidTr="0055168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26A2B" w:rsidRPr="00257339" w:rsidRDefault="00E26A2B" w:rsidP="00E26A2B">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E26A2B" w:rsidRPr="004502B6" w:rsidRDefault="00E26A2B" w:rsidP="00E26A2B">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2F08EF" w:rsidRPr="00E26A2B" w:rsidRDefault="002F08EF" w:rsidP="00E26A2B">
            <w:pPr>
              <w:widowControl w:val="0"/>
              <w:autoSpaceDE w:val="0"/>
              <w:autoSpaceDN w:val="0"/>
              <w:spacing w:after="120"/>
              <w:jc w:val="both"/>
              <w:rPr>
                <w:rFonts w:cs="Arial"/>
                <w:bCs/>
                <w:sz w:val="22"/>
                <w:szCs w:val="22"/>
              </w:rPr>
            </w:pPr>
            <w:r w:rsidRPr="00946CE6">
              <w:rPr>
                <w:sz w:val="22"/>
                <w:szCs w:val="22"/>
              </w:rPr>
              <w:t>V průběhu výuky bude lektor pozorovat práci jednotlivých účastníků, na základě cíleného pozorování</w:t>
            </w:r>
            <w:r w:rsidR="008346C8">
              <w:rPr>
                <w:sz w:val="22"/>
                <w:szCs w:val="22"/>
              </w:rPr>
              <w:t>,</w:t>
            </w:r>
            <w:r w:rsidRPr="00E26A2B">
              <w:rPr>
                <w:rFonts w:cs="Arial"/>
                <w:bCs/>
                <w:sz w:val="22"/>
                <w:szCs w:val="22"/>
              </w:rPr>
              <w:t xml:space="preserve"> řízeného rozhovoru (problémového dotazování) </w:t>
            </w:r>
            <w:r w:rsidR="008346C8">
              <w:rPr>
                <w:sz w:val="22"/>
                <w:szCs w:val="22"/>
              </w:rPr>
              <w:t xml:space="preserve">a výsledků dílčích úkolů a činností </w:t>
            </w:r>
            <w:r w:rsidRPr="00E26A2B">
              <w:rPr>
                <w:rFonts w:cs="Arial"/>
                <w:bCs/>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p w:rsidR="002F08EF" w:rsidRPr="00257339" w:rsidRDefault="002F08EF" w:rsidP="000E5138">
            <w:pPr>
              <w:widowControl w:val="0"/>
              <w:autoSpaceDE w:val="0"/>
              <w:autoSpaceDN w:val="0"/>
              <w:jc w:val="both"/>
              <w:rPr>
                <w:rFonts w:cs="Arial"/>
                <w:sz w:val="22"/>
                <w:szCs w:val="22"/>
              </w:rPr>
            </w:pPr>
          </w:p>
        </w:tc>
      </w:tr>
      <w:tr w:rsidR="002F08EF" w:rsidRPr="00257339" w:rsidTr="00551681">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2F08EF" w:rsidRPr="00257339" w:rsidRDefault="002F08EF" w:rsidP="00551681">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2F08EF" w:rsidRPr="00257339" w:rsidRDefault="002F08EF" w:rsidP="00551681">
            <w:pPr>
              <w:widowControl w:val="0"/>
              <w:autoSpaceDE w:val="0"/>
              <w:autoSpaceDN w:val="0"/>
              <w:jc w:val="both"/>
              <w:rPr>
                <w:rFonts w:cs="Arial"/>
                <w:b/>
                <w:bCs/>
                <w:color w:val="5F5F5F"/>
                <w:sz w:val="4"/>
                <w:szCs w:val="4"/>
              </w:rPr>
            </w:pPr>
          </w:p>
          <w:p w:rsidR="002F08EF" w:rsidRPr="00257339" w:rsidRDefault="002F08EF" w:rsidP="00551681">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2F08EF" w:rsidRPr="00257339" w:rsidTr="00551681">
              <w:tc>
                <w:tcPr>
                  <w:tcW w:w="1255" w:type="dxa"/>
                  <w:tcMar>
                    <w:top w:w="28" w:type="dxa"/>
                    <w:bottom w:w="28" w:type="dxa"/>
                  </w:tcMar>
                </w:tcPr>
                <w:p w:rsidR="002F08EF" w:rsidRPr="00257339" w:rsidRDefault="002F08EF" w:rsidP="00551681">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2F08EF" w:rsidRPr="00257339" w:rsidRDefault="002F08EF" w:rsidP="00551681">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2F08EF" w:rsidRPr="00257339" w:rsidTr="00551681">
              <w:tc>
                <w:tcPr>
                  <w:tcW w:w="1255" w:type="dxa"/>
                  <w:tcMar>
                    <w:top w:w="28" w:type="dxa"/>
                    <w:bottom w:w="28" w:type="dxa"/>
                  </w:tcMar>
                </w:tcPr>
                <w:p w:rsidR="002F08EF" w:rsidRPr="00257339" w:rsidRDefault="002F08EF" w:rsidP="00551681">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2F08EF" w:rsidRPr="00257339" w:rsidRDefault="002F08EF" w:rsidP="00551681">
                  <w:pPr>
                    <w:widowControl w:val="0"/>
                    <w:autoSpaceDE w:val="0"/>
                    <w:autoSpaceDN w:val="0"/>
                    <w:jc w:val="both"/>
                    <w:rPr>
                      <w:rFonts w:cs="Arial"/>
                      <w:bCs/>
                      <w:sz w:val="22"/>
                      <w:szCs w:val="22"/>
                    </w:rPr>
                  </w:pPr>
                  <w:r>
                    <w:rPr>
                      <w:rFonts w:cs="Arial"/>
                      <w:bCs/>
                      <w:sz w:val="22"/>
                      <w:szCs w:val="22"/>
                    </w:rPr>
                    <w:t>Bezchybně popíše stroje a zařízení pro stavebně montážní práce.</w:t>
                  </w:r>
                </w:p>
              </w:tc>
            </w:tr>
            <w:tr w:rsidR="002F08EF" w:rsidRPr="00257339" w:rsidTr="00551681">
              <w:tc>
                <w:tcPr>
                  <w:tcW w:w="1255" w:type="dxa"/>
                  <w:tcMar>
                    <w:top w:w="28" w:type="dxa"/>
                    <w:bottom w:w="28" w:type="dxa"/>
                  </w:tcMar>
                </w:tcPr>
                <w:p w:rsidR="002F08EF" w:rsidRPr="00257339" w:rsidRDefault="002F08EF" w:rsidP="00551681">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2F08EF" w:rsidRPr="00257339" w:rsidRDefault="002F08EF" w:rsidP="00450321">
                  <w:pPr>
                    <w:widowControl w:val="0"/>
                    <w:autoSpaceDE w:val="0"/>
                    <w:autoSpaceDN w:val="0"/>
                    <w:jc w:val="both"/>
                    <w:rPr>
                      <w:rFonts w:cs="Arial"/>
                      <w:bCs/>
                      <w:sz w:val="22"/>
                      <w:szCs w:val="22"/>
                    </w:rPr>
                  </w:pPr>
                  <w:r>
                    <w:rPr>
                      <w:rFonts w:cs="Arial"/>
                      <w:bCs/>
                      <w:sz w:val="22"/>
                      <w:szCs w:val="22"/>
                    </w:rPr>
                    <w:t xml:space="preserve">Správně a bezchybně popíše </w:t>
                  </w:r>
                  <w:r w:rsidR="00450321">
                    <w:rPr>
                      <w:rFonts w:cs="Arial"/>
                      <w:bCs/>
                      <w:sz w:val="22"/>
                      <w:szCs w:val="22"/>
                    </w:rPr>
                    <w:t>ošetřování a údržbu používaného vybavení.</w:t>
                  </w:r>
                </w:p>
              </w:tc>
            </w:tr>
          </w:tbl>
          <w:p w:rsidR="002F08EF" w:rsidRPr="00257339" w:rsidRDefault="002F08EF" w:rsidP="00551681">
            <w:pPr>
              <w:widowControl w:val="0"/>
              <w:autoSpaceDE w:val="0"/>
              <w:autoSpaceDN w:val="0"/>
              <w:jc w:val="both"/>
              <w:rPr>
                <w:rFonts w:cs="Arial"/>
                <w:bCs/>
                <w:sz w:val="22"/>
                <w:szCs w:val="22"/>
              </w:rPr>
            </w:pPr>
          </w:p>
        </w:tc>
      </w:tr>
      <w:tr w:rsidR="002F08EF" w:rsidRPr="00BF06E4" w:rsidTr="00551681">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46CE6" w:rsidRDefault="00946CE6" w:rsidP="00946CE6">
            <w:pPr>
              <w:widowControl w:val="0"/>
              <w:autoSpaceDE w:val="0"/>
              <w:autoSpaceDN w:val="0"/>
              <w:spacing w:after="120"/>
              <w:jc w:val="both"/>
              <w:rPr>
                <w:rFonts w:cs="Arial"/>
                <w:b/>
                <w:bCs/>
                <w:color w:val="333333"/>
                <w:sz w:val="22"/>
                <w:szCs w:val="22"/>
              </w:rPr>
            </w:pPr>
            <w:r>
              <w:rPr>
                <w:rFonts w:cs="Arial"/>
                <w:b/>
                <w:bCs/>
                <w:color w:val="333333"/>
                <w:sz w:val="22"/>
                <w:szCs w:val="22"/>
              </w:rPr>
              <w:t>D</w:t>
            </w:r>
            <w:r w:rsidRPr="00257339">
              <w:rPr>
                <w:rFonts w:cs="Arial"/>
                <w:b/>
                <w:bCs/>
                <w:color w:val="333333"/>
                <w:sz w:val="22"/>
                <w:szCs w:val="22"/>
              </w:rPr>
              <w:t>oporučená</w:t>
            </w:r>
            <w:r>
              <w:rPr>
                <w:rFonts w:cs="Arial"/>
                <w:b/>
                <w:bCs/>
                <w:color w:val="333333"/>
                <w:sz w:val="22"/>
                <w:szCs w:val="22"/>
              </w:rPr>
              <w:t xml:space="preserve"> </w:t>
            </w:r>
            <w:r w:rsidRPr="00257339">
              <w:rPr>
                <w:rFonts w:cs="Arial"/>
                <w:b/>
                <w:bCs/>
                <w:color w:val="333333"/>
                <w:sz w:val="22"/>
                <w:szCs w:val="22"/>
              </w:rPr>
              <w:t xml:space="preserve">literatura </w:t>
            </w:r>
            <w:r>
              <w:rPr>
                <w:rFonts w:cs="Arial"/>
                <w:b/>
                <w:bCs/>
                <w:color w:val="333333"/>
                <w:sz w:val="22"/>
                <w:szCs w:val="22"/>
              </w:rPr>
              <w:t>pro lektory</w:t>
            </w:r>
          </w:p>
          <w:p w:rsidR="002F08EF" w:rsidRPr="00BF06E4" w:rsidRDefault="00946CE6" w:rsidP="00551681">
            <w:pPr>
              <w:widowControl w:val="0"/>
              <w:autoSpaceDE w:val="0"/>
              <w:autoSpaceDN w:val="0"/>
              <w:jc w:val="both"/>
              <w:rPr>
                <w:rFonts w:cs="Arial"/>
                <w:bCs/>
                <w:sz w:val="22"/>
                <w:szCs w:val="22"/>
              </w:rPr>
            </w:pPr>
            <w:r>
              <w:rPr>
                <w:rFonts w:cs="Arial"/>
                <w:bCs/>
                <w:sz w:val="22"/>
                <w:szCs w:val="22"/>
              </w:rPr>
              <w:t>Servisní návody ke konkrétním nástrojům.</w:t>
            </w:r>
          </w:p>
        </w:tc>
      </w:tr>
    </w:tbl>
    <w:p w:rsidR="00B06DD8" w:rsidRPr="00551D11" w:rsidRDefault="00F77A14" w:rsidP="008346C8">
      <w:pPr>
        <w:pStyle w:val="Nadpis1"/>
      </w:pPr>
      <w:r>
        <w:br w:type="page"/>
      </w:r>
      <w:bookmarkStart w:id="34" w:name="_Toc179693802"/>
      <w:bookmarkStart w:id="35" w:name="_Toc289084684"/>
      <w:bookmarkStart w:id="36" w:name="_Toc371232812"/>
      <w:bookmarkStart w:id="37" w:name="_Toc423523471"/>
      <w:bookmarkStart w:id="38" w:name="_Toc371232815"/>
      <w:bookmarkStart w:id="39" w:name="_Toc371232816"/>
      <w:bookmarkEnd w:id="34"/>
      <w:bookmarkEnd w:id="35"/>
      <w:r w:rsidR="00B06DD8" w:rsidRPr="008346C8">
        <w:rPr>
          <w:b w:val="0"/>
        </w:rPr>
        <w:lastRenderedPageBreak/>
        <w:t>Příloha č. 1 –</w:t>
      </w:r>
      <w:r w:rsidR="00B06DD8" w:rsidRPr="008346C8">
        <w:t xml:space="preserve"> Rámcový rozvrh hodin vzorového výukového dne</w:t>
      </w:r>
      <w:bookmarkEnd w:id="36"/>
      <w:bookmarkEnd w:id="37"/>
      <w:r w:rsidR="00B06DD8" w:rsidRPr="008346C8">
        <w:t xml:space="preserve"> </w:t>
      </w:r>
    </w:p>
    <w:p w:rsidR="00B06DD8" w:rsidRDefault="0054131B" w:rsidP="008346C8">
      <w:pPr>
        <w:pStyle w:val="Nadpis1"/>
      </w:pPr>
      <w:bookmarkStart w:id="40" w:name="_Toc423523472"/>
      <w:r>
        <w:pict>
          <v:rect id="_x0000_i1026" style="width:0;height:1.5pt" o:hralign="center" o:hrstd="t" o:hr="t" fillcolor="#aca899" stroked="f"/>
        </w:pict>
      </w:r>
      <w:bookmarkEnd w:id="40"/>
    </w:p>
    <w:p w:rsidR="00B06DD8" w:rsidRDefault="00B06DD8" w:rsidP="00B06DD8">
      <w:pPr>
        <w:pStyle w:val="Nadpis1"/>
        <w:spacing w:after="120"/>
      </w:pPr>
    </w:p>
    <w:p w:rsidR="00B06DD8" w:rsidRDefault="00B06DD8" w:rsidP="00B06DD8">
      <w:pPr>
        <w:pStyle w:val="Nadpis1"/>
        <w:spacing w:after="120"/>
        <w:jc w:val="cente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1"/>
        <w:gridCol w:w="1417"/>
        <w:gridCol w:w="3544"/>
      </w:tblGrid>
      <w:tr w:rsidR="00B06DD8" w:rsidRPr="009A1F94" w:rsidTr="008346C8">
        <w:trPr>
          <w:jc w:val="center"/>
        </w:trPr>
        <w:tc>
          <w:tcPr>
            <w:tcW w:w="1101" w:type="dxa"/>
            <w:tcBorders>
              <w:top w:val="single" w:sz="12" w:space="0" w:color="auto"/>
              <w:bottom w:val="single" w:sz="12" w:space="0" w:color="auto"/>
              <w:right w:val="single" w:sz="12" w:space="0" w:color="auto"/>
            </w:tcBorders>
          </w:tcPr>
          <w:p w:rsidR="00B06DD8" w:rsidRPr="004D2BF6" w:rsidRDefault="00B06DD8" w:rsidP="008346C8">
            <w:pPr>
              <w:jc w:val="center"/>
              <w:rPr>
                <w:b/>
                <w:sz w:val="20"/>
                <w:szCs w:val="20"/>
              </w:rPr>
            </w:pPr>
            <w:r w:rsidRPr="004D2BF6">
              <w:rPr>
                <w:b/>
                <w:sz w:val="20"/>
                <w:szCs w:val="20"/>
              </w:rPr>
              <w:t>Hodina</w:t>
            </w:r>
          </w:p>
          <w:p w:rsidR="00B06DD8" w:rsidRPr="004D2BF6" w:rsidRDefault="00B06DD8" w:rsidP="008346C8">
            <w:pPr>
              <w:jc w:val="center"/>
              <w:rPr>
                <w:b/>
                <w:sz w:val="20"/>
                <w:szCs w:val="20"/>
              </w:rPr>
            </w:pPr>
            <w:r w:rsidRPr="004D2BF6">
              <w:rPr>
                <w:b/>
                <w:sz w:val="20"/>
                <w:szCs w:val="20"/>
              </w:rPr>
              <w:t>číslo</w:t>
            </w:r>
          </w:p>
        </w:tc>
        <w:tc>
          <w:tcPr>
            <w:tcW w:w="1417" w:type="dxa"/>
            <w:tcBorders>
              <w:top w:val="single" w:sz="12" w:space="0" w:color="auto"/>
              <w:left w:val="single" w:sz="12" w:space="0" w:color="auto"/>
              <w:bottom w:val="single" w:sz="12" w:space="0" w:color="auto"/>
              <w:right w:val="single" w:sz="12" w:space="0" w:color="auto"/>
            </w:tcBorders>
          </w:tcPr>
          <w:p w:rsidR="00B06DD8" w:rsidRPr="004D2BF6" w:rsidRDefault="00B06DD8" w:rsidP="008346C8">
            <w:pPr>
              <w:rPr>
                <w:b/>
                <w:sz w:val="20"/>
                <w:szCs w:val="20"/>
              </w:rPr>
            </w:pPr>
            <w:r w:rsidRPr="004D2BF6">
              <w:rPr>
                <w:b/>
                <w:sz w:val="20"/>
                <w:szCs w:val="20"/>
              </w:rPr>
              <w:t>Od - do</w:t>
            </w:r>
          </w:p>
        </w:tc>
        <w:tc>
          <w:tcPr>
            <w:tcW w:w="3544" w:type="dxa"/>
            <w:tcBorders>
              <w:top w:val="single" w:sz="12" w:space="0" w:color="auto"/>
              <w:left w:val="single" w:sz="12" w:space="0" w:color="auto"/>
              <w:bottom w:val="single" w:sz="12" w:space="0" w:color="auto"/>
            </w:tcBorders>
          </w:tcPr>
          <w:p w:rsidR="00B06DD8" w:rsidRPr="004D2BF6" w:rsidRDefault="00B06DD8" w:rsidP="008346C8">
            <w:pPr>
              <w:rPr>
                <w:b/>
                <w:sz w:val="20"/>
                <w:szCs w:val="20"/>
              </w:rPr>
            </w:pPr>
            <w:r w:rsidRPr="004D2BF6">
              <w:rPr>
                <w:b/>
                <w:sz w:val="20"/>
                <w:szCs w:val="20"/>
              </w:rPr>
              <w:t>Předmět - modul</w:t>
            </w:r>
          </w:p>
        </w:tc>
      </w:tr>
      <w:tr w:rsidR="00B06DD8" w:rsidRPr="009A1F94" w:rsidTr="008346C8">
        <w:trPr>
          <w:jc w:val="center"/>
        </w:trPr>
        <w:tc>
          <w:tcPr>
            <w:tcW w:w="1101" w:type="dxa"/>
            <w:tcBorders>
              <w:top w:val="single" w:sz="12" w:space="0" w:color="auto"/>
              <w:right w:val="single" w:sz="12" w:space="0" w:color="auto"/>
            </w:tcBorders>
            <w:vAlign w:val="center"/>
          </w:tcPr>
          <w:p w:rsidR="00B06DD8" w:rsidRPr="00315042" w:rsidRDefault="00B06DD8" w:rsidP="008346C8">
            <w:pPr>
              <w:jc w:val="center"/>
              <w:rPr>
                <w:b/>
                <w:sz w:val="20"/>
                <w:szCs w:val="20"/>
              </w:rPr>
            </w:pPr>
            <w:r w:rsidRPr="00315042">
              <w:rPr>
                <w:b/>
                <w:sz w:val="20"/>
                <w:szCs w:val="20"/>
              </w:rPr>
              <w:t>1</w:t>
            </w:r>
          </w:p>
        </w:tc>
        <w:tc>
          <w:tcPr>
            <w:tcW w:w="1417" w:type="dxa"/>
            <w:tcBorders>
              <w:top w:val="single" w:sz="12" w:space="0" w:color="auto"/>
              <w:left w:val="single" w:sz="12" w:space="0" w:color="auto"/>
              <w:right w:val="single" w:sz="12" w:space="0" w:color="auto"/>
            </w:tcBorders>
          </w:tcPr>
          <w:p w:rsidR="00B06DD8" w:rsidRDefault="00B06DD8" w:rsidP="008346C8">
            <w:pPr>
              <w:pStyle w:val="Nadpis1"/>
              <w:widowControl w:val="0"/>
              <w:autoSpaceDE w:val="0"/>
              <w:autoSpaceDN w:val="0"/>
              <w:spacing w:after="120"/>
            </w:pPr>
          </w:p>
        </w:tc>
        <w:tc>
          <w:tcPr>
            <w:tcW w:w="3544" w:type="dxa"/>
            <w:tcBorders>
              <w:top w:val="single" w:sz="12" w:space="0" w:color="auto"/>
              <w:left w:val="single" w:sz="12" w:space="0" w:color="auto"/>
            </w:tcBorders>
          </w:tcPr>
          <w:p w:rsidR="00B06DD8" w:rsidRDefault="00B06DD8" w:rsidP="008346C8">
            <w:pPr>
              <w:pStyle w:val="Nadpis1"/>
              <w:widowControl w:val="0"/>
              <w:autoSpaceDE w:val="0"/>
              <w:autoSpaceDN w:val="0"/>
              <w:spacing w:after="120"/>
            </w:pPr>
          </w:p>
        </w:tc>
      </w:tr>
      <w:tr w:rsidR="00B06DD8" w:rsidTr="008346C8">
        <w:trPr>
          <w:jc w:val="center"/>
        </w:trPr>
        <w:tc>
          <w:tcPr>
            <w:tcW w:w="1101" w:type="dxa"/>
            <w:tcBorders>
              <w:right w:val="single" w:sz="12" w:space="0" w:color="auto"/>
            </w:tcBorders>
            <w:vAlign w:val="center"/>
          </w:tcPr>
          <w:p w:rsidR="00B06DD8" w:rsidRPr="00315042" w:rsidRDefault="00B06DD8" w:rsidP="008346C8">
            <w:pPr>
              <w:jc w:val="center"/>
              <w:rPr>
                <w:b/>
                <w:sz w:val="20"/>
                <w:szCs w:val="20"/>
              </w:rPr>
            </w:pPr>
            <w:r w:rsidRPr="00315042">
              <w:rPr>
                <w:b/>
                <w:sz w:val="20"/>
                <w:szCs w:val="20"/>
              </w:rPr>
              <w:t>2</w:t>
            </w:r>
          </w:p>
        </w:tc>
        <w:tc>
          <w:tcPr>
            <w:tcW w:w="1417" w:type="dxa"/>
            <w:tcBorders>
              <w:left w:val="single" w:sz="12" w:space="0" w:color="auto"/>
              <w:right w:val="single" w:sz="12" w:space="0" w:color="auto"/>
            </w:tcBorders>
          </w:tcPr>
          <w:p w:rsidR="00B06DD8" w:rsidRDefault="00B06DD8" w:rsidP="008346C8">
            <w:pPr>
              <w:pStyle w:val="Nadpis1"/>
              <w:widowControl w:val="0"/>
              <w:autoSpaceDE w:val="0"/>
              <w:autoSpaceDN w:val="0"/>
              <w:spacing w:after="120"/>
            </w:pPr>
          </w:p>
        </w:tc>
        <w:tc>
          <w:tcPr>
            <w:tcW w:w="3544" w:type="dxa"/>
            <w:tcBorders>
              <w:left w:val="single" w:sz="12" w:space="0" w:color="auto"/>
            </w:tcBorders>
          </w:tcPr>
          <w:p w:rsidR="00B06DD8" w:rsidRDefault="00B06DD8" w:rsidP="008346C8">
            <w:pPr>
              <w:pStyle w:val="Nadpis1"/>
              <w:widowControl w:val="0"/>
              <w:autoSpaceDE w:val="0"/>
              <w:autoSpaceDN w:val="0"/>
              <w:spacing w:after="120"/>
            </w:pPr>
          </w:p>
        </w:tc>
      </w:tr>
      <w:tr w:rsidR="00B06DD8" w:rsidTr="008346C8">
        <w:trPr>
          <w:jc w:val="center"/>
        </w:trPr>
        <w:tc>
          <w:tcPr>
            <w:tcW w:w="1101" w:type="dxa"/>
            <w:tcBorders>
              <w:right w:val="single" w:sz="12" w:space="0" w:color="auto"/>
            </w:tcBorders>
            <w:vAlign w:val="center"/>
          </w:tcPr>
          <w:p w:rsidR="00B06DD8" w:rsidRPr="00315042" w:rsidRDefault="00B06DD8" w:rsidP="008346C8">
            <w:pPr>
              <w:jc w:val="center"/>
              <w:rPr>
                <w:b/>
                <w:sz w:val="20"/>
                <w:szCs w:val="20"/>
              </w:rPr>
            </w:pPr>
            <w:r w:rsidRPr="00315042">
              <w:rPr>
                <w:b/>
                <w:sz w:val="20"/>
                <w:szCs w:val="20"/>
              </w:rPr>
              <w:t>3</w:t>
            </w:r>
          </w:p>
        </w:tc>
        <w:tc>
          <w:tcPr>
            <w:tcW w:w="1417" w:type="dxa"/>
            <w:tcBorders>
              <w:left w:val="single" w:sz="12" w:space="0" w:color="auto"/>
              <w:right w:val="single" w:sz="12" w:space="0" w:color="auto"/>
            </w:tcBorders>
          </w:tcPr>
          <w:p w:rsidR="00B06DD8" w:rsidRDefault="00B06DD8" w:rsidP="008346C8">
            <w:pPr>
              <w:pStyle w:val="Nadpis1"/>
              <w:widowControl w:val="0"/>
              <w:autoSpaceDE w:val="0"/>
              <w:autoSpaceDN w:val="0"/>
              <w:spacing w:after="120"/>
            </w:pPr>
          </w:p>
        </w:tc>
        <w:tc>
          <w:tcPr>
            <w:tcW w:w="3544" w:type="dxa"/>
            <w:tcBorders>
              <w:left w:val="single" w:sz="12" w:space="0" w:color="auto"/>
            </w:tcBorders>
          </w:tcPr>
          <w:p w:rsidR="00B06DD8" w:rsidRDefault="00B06DD8" w:rsidP="008346C8">
            <w:pPr>
              <w:pStyle w:val="Nadpis1"/>
              <w:widowControl w:val="0"/>
              <w:autoSpaceDE w:val="0"/>
              <w:autoSpaceDN w:val="0"/>
              <w:spacing w:after="120"/>
            </w:pPr>
          </w:p>
        </w:tc>
      </w:tr>
      <w:tr w:rsidR="00B06DD8" w:rsidTr="008346C8">
        <w:trPr>
          <w:jc w:val="center"/>
        </w:trPr>
        <w:tc>
          <w:tcPr>
            <w:tcW w:w="1101" w:type="dxa"/>
            <w:tcBorders>
              <w:right w:val="single" w:sz="12" w:space="0" w:color="auto"/>
            </w:tcBorders>
            <w:vAlign w:val="center"/>
          </w:tcPr>
          <w:p w:rsidR="00B06DD8" w:rsidRPr="00315042" w:rsidRDefault="00B06DD8" w:rsidP="008346C8">
            <w:pPr>
              <w:jc w:val="center"/>
              <w:rPr>
                <w:b/>
                <w:sz w:val="20"/>
                <w:szCs w:val="20"/>
              </w:rPr>
            </w:pPr>
            <w:r w:rsidRPr="00315042">
              <w:rPr>
                <w:b/>
                <w:sz w:val="20"/>
                <w:szCs w:val="20"/>
              </w:rPr>
              <w:t>4</w:t>
            </w:r>
          </w:p>
        </w:tc>
        <w:tc>
          <w:tcPr>
            <w:tcW w:w="1417" w:type="dxa"/>
            <w:tcBorders>
              <w:left w:val="single" w:sz="12" w:space="0" w:color="auto"/>
              <w:right w:val="single" w:sz="12" w:space="0" w:color="auto"/>
            </w:tcBorders>
          </w:tcPr>
          <w:p w:rsidR="00B06DD8" w:rsidRDefault="00B06DD8" w:rsidP="008346C8">
            <w:pPr>
              <w:pStyle w:val="Nadpis1"/>
              <w:widowControl w:val="0"/>
              <w:autoSpaceDE w:val="0"/>
              <w:autoSpaceDN w:val="0"/>
              <w:spacing w:after="120"/>
            </w:pPr>
          </w:p>
        </w:tc>
        <w:tc>
          <w:tcPr>
            <w:tcW w:w="3544" w:type="dxa"/>
            <w:tcBorders>
              <w:left w:val="single" w:sz="12" w:space="0" w:color="auto"/>
            </w:tcBorders>
          </w:tcPr>
          <w:p w:rsidR="00B06DD8" w:rsidRDefault="00B06DD8" w:rsidP="008346C8">
            <w:pPr>
              <w:pStyle w:val="Nadpis1"/>
              <w:widowControl w:val="0"/>
              <w:autoSpaceDE w:val="0"/>
              <w:autoSpaceDN w:val="0"/>
              <w:spacing w:after="120"/>
            </w:pPr>
          </w:p>
        </w:tc>
      </w:tr>
      <w:tr w:rsidR="00B06DD8" w:rsidTr="008346C8">
        <w:trPr>
          <w:jc w:val="center"/>
        </w:trPr>
        <w:tc>
          <w:tcPr>
            <w:tcW w:w="1101" w:type="dxa"/>
            <w:tcBorders>
              <w:right w:val="single" w:sz="12" w:space="0" w:color="auto"/>
            </w:tcBorders>
            <w:vAlign w:val="center"/>
          </w:tcPr>
          <w:p w:rsidR="00B06DD8" w:rsidRPr="00315042" w:rsidRDefault="00B06DD8" w:rsidP="008346C8">
            <w:pPr>
              <w:jc w:val="center"/>
              <w:rPr>
                <w:b/>
                <w:sz w:val="20"/>
                <w:szCs w:val="20"/>
              </w:rPr>
            </w:pPr>
            <w:r w:rsidRPr="00315042">
              <w:rPr>
                <w:b/>
                <w:sz w:val="20"/>
                <w:szCs w:val="20"/>
              </w:rPr>
              <w:t>5</w:t>
            </w:r>
          </w:p>
        </w:tc>
        <w:tc>
          <w:tcPr>
            <w:tcW w:w="1417" w:type="dxa"/>
            <w:tcBorders>
              <w:left w:val="single" w:sz="12" w:space="0" w:color="auto"/>
              <w:right w:val="single" w:sz="12" w:space="0" w:color="auto"/>
            </w:tcBorders>
          </w:tcPr>
          <w:p w:rsidR="00B06DD8" w:rsidRDefault="00B06DD8" w:rsidP="008346C8">
            <w:pPr>
              <w:pStyle w:val="Nadpis1"/>
              <w:widowControl w:val="0"/>
              <w:autoSpaceDE w:val="0"/>
              <w:autoSpaceDN w:val="0"/>
              <w:spacing w:after="120"/>
            </w:pPr>
          </w:p>
        </w:tc>
        <w:tc>
          <w:tcPr>
            <w:tcW w:w="3544" w:type="dxa"/>
            <w:tcBorders>
              <w:left w:val="single" w:sz="12" w:space="0" w:color="auto"/>
            </w:tcBorders>
          </w:tcPr>
          <w:p w:rsidR="00B06DD8" w:rsidRDefault="00B06DD8" w:rsidP="008346C8">
            <w:pPr>
              <w:pStyle w:val="Nadpis1"/>
              <w:widowControl w:val="0"/>
              <w:autoSpaceDE w:val="0"/>
              <w:autoSpaceDN w:val="0"/>
              <w:spacing w:after="120"/>
            </w:pPr>
          </w:p>
        </w:tc>
      </w:tr>
      <w:tr w:rsidR="00B06DD8" w:rsidTr="008346C8">
        <w:trPr>
          <w:jc w:val="center"/>
        </w:trPr>
        <w:tc>
          <w:tcPr>
            <w:tcW w:w="1101" w:type="dxa"/>
            <w:tcBorders>
              <w:right w:val="single" w:sz="12" w:space="0" w:color="auto"/>
            </w:tcBorders>
            <w:vAlign w:val="center"/>
          </w:tcPr>
          <w:p w:rsidR="00B06DD8" w:rsidRPr="00315042" w:rsidRDefault="00B06DD8" w:rsidP="008346C8">
            <w:pPr>
              <w:jc w:val="center"/>
              <w:rPr>
                <w:b/>
                <w:sz w:val="20"/>
                <w:szCs w:val="20"/>
              </w:rPr>
            </w:pPr>
            <w:r w:rsidRPr="00315042">
              <w:rPr>
                <w:b/>
                <w:sz w:val="20"/>
                <w:szCs w:val="20"/>
              </w:rPr>
              <w:t>6</w:t>
            </w:r>
          </w:p>
        </w:tc>
        <w:tc>
          <w:tcPr>
            <w:tcW w:w="1417" w:type="dxa"/>
            <w:tcBorders>
              <w:left w:val="single" w:sz="12" w:space="0" w:color="auto"/>
              <w:right w:val="single" w:sz="12" w:space="0" w:color="auto"/>
            </w:tcBorders>
          </w:tcPr>
          <w:p w:rsidR="00B06DD8" w:rsidRDefault="00B06DD8" w:rsidP="008346C8">
            <w:pPr>
              <w:pStyle w:val="Nadpis1"/>
              <w:widowControl w:val="0"/>
              <w:autoSpaceDE w:val="0"/>
              <w:autoSpaceDN w:val="0"/>
              <w:spacing w:after="120"/>
            </w:pPr>
          </w:p>
        </w:tc>
        <w:tc>
          <w:tcPr>
            <w:tcW w:w="3544" w:type="dxa"/>
            <w:tcBorders>
              <w:left w:val="single" w:sz="12" w:space="0" w:color="auto"/>
            </w:tcBorders>
          </w:tcPr>
          <w:p w:rsidR="00B06DD8" w:rsidRDefault="00B06DD8" w:rsidP="008346C8">
            <w:pPr>
              <w:pStyle w:val="Nadpis1"/>
              <w:widowControl w:val="0"/>
              <w:autoSpaceDE w:val="0"/>
              <w:autoSpaceDN w:val="0"/>
              <w:spacing w:after="120"/>
            </w:pPr>
          </w:p>
        </w:tc>
      </w:tr>
      <w:tr w:rsidR="00B06DD8" w:rsidTr="008346C8">
        <w:trPr>
          <w:jc w:val="center"/>
        </w:trPr>
        <w:tc>
          <w:tcPr>
            <w:tcW w:w="1101" w:type="dxa"/>
            <w:tcBorders>
              <w:right w:val="single" w:sz="12" w:space="0" w:color="auto"/>
            </w:tcBorders>
            <w:vAlign w:val="center"/>
          </w:tcPr>
          <w:p w:rsidR="00B06DD8" w:rsidRPr="00315042" w:rsidRDefault="00B06DD8" w:rsidP="008346C8">
            <w:pPr>
              <w:jc w:val="center"/>
              <w:rPr>
                <w:b/>
                <w:sz w:val="20"/>
                <w:szCs w:val="20"/>
              </w:rPr>
            </w:pPr>
            <w:r w:rsidRPr="00315042">
              <w:rPr>
                <w:b/>
                <w:sz w:val="20"/>
                <w:szCs w:val="20"/>
              </w:rPr>
              <w:t>7</w:t>
            </w:r>
          </w:p>
        </w:tc>
        <w:tc>
          <w:tcPr>
            <w:tcW w:w="1417" w:type="dxa"/>
            <w:tcBorders>
              <w:left w:val="single" w:sz="12" w:space="0" w:color="auto"/>
              <w:right w:val="single" w:sz="12" w:space="0" w:color="auto"/>
            </w:tcBorders>
          </w:tcPr>
          <w:p w:rsidR="00B06DD8" w:rsidRDefault="00B06DD8" w:rsidP="008346C8">
            <w:pPr>
              <w:pStyle w:val="Nadpis1"/>
              <w:widowControl w:val="0"/>
              <w:autoSpaceDE w:val="0"/>
              <w:autoSpaceDN w:val="0"/>
              <w:spacing w:after="120"/>
            </w:pPr>
          </w:p>
        </w:tc>
        <w:tc>
          <w:tcPr>
            <w:tcW w:w="3544" w:type="dxa"/>
            <w:tcBorders>
              <w:left w:val="single" w:sz="12" w:space="0" w:color="auto"/>
            </w:tcBorders>
          </w:tcPr>
          <w:p w:rsidR="00B06DD8" w:rsidRDefault="00B06DD8" w:rsidP="008346C8">
            <w:pPr>
              <w:pStyle w:val="Nadpis1"/>
              <w:widowControl w:val="0"/>
              <w:autoSpaceDE w:val="0"/>
              <w:autoSpaceDN w:val="0"/>
              <w:spacing w:after="120"/>
            </w:pPr>
          </w:p>
        </w:tc>
      </w:tr>
      <w:tr w:rsidR="00B06DD8" w:rsidTr="008346C8">
        <w:trPr>
          <w:jc w:val="center"/>
        </w:trPr>
        <w:tc>
          <w:tcPr>
            <w:tcW w:w="1101" w:type="dxa"/>
            <w:tcBorders>
              <w:right w:val="single" w:sz="12" w:space="0" w:color="auto"/>
            </w:tcBorders>
            <w:vAlign w:val="center"/>
          </w:tcPr>
          <w:p w:rsidR="00B06DD8" w:rsidRPr="00315042" w:rsidRDefault="00B06DD8" w:rsidP="008346C8">
            <w:pPr>
              <w:jc w:val="center"/>
              <w:rPr>
                <w:b/>
                <w:sz w:val="20"/>
                <w:szCs w:val="20"/>
              </w:rPr>
            </w:pPr>
            <w:r w:rsidRPr="00315042">
              <w:rPr>
                <w:b/>
                <w:sz w:val="20"/>
                <w:szCs w:val="20"/>
              </w:rPr>
              <w:t>8</w:t>
            </w:r>
          </w:p>
        </w:tc>
        <w:tc>
          <w:tcPr>
            <w:tcW w:w="1417" w:type="dxa"/>
            <w:tcBorders>
              <w:left w:val="single" w:sz="12" w:space="0" w:color="auto"/>
              <w:right w:val="single" w:sz="12" w:space="0" w:color="auto"/>
            </w:tcBorders>
          </w:tcPr>
          <w:p w:rsidR="00B06DD8" w:rsidRDefault="00B06DD8" w:rsidP="008346C8">
            <w:pPr>
              <w:pStyle w:val="Nadpis1"/>
              <w:widowControl w:val="0"/>
              <w:autoSpaceDE w:val="0"/>
              <w:autoSpaceDN w:val="0"/>
              <w:spacing w:after="120"/>
            </w:pPr>
          </w:p>
        </w:tc>
        <w:tc>
          <w:tcPr>
            <w:tcW w:w="3544" w:type="dxa"/>
            <w:tcBorders>
              <w:left w:val="single" w:sz="12" w:space="0" w:color="auto"/>
            </w:tcBorders>
          </w:tcPr>
          <w:p w:rsidR="00B06DD8" w:rsidRDefault="00B06DD8" w:rsidP="008346C8">
            <w:pPr>
              <w:pStyle w:val="Nadpis1"/>
              <w:widowControl w:val="0"/>
              <w:autoSpaceDE w:val="0"/>
              <w:autoSpaceDN w:val="0"/>
              <w:spacing w:after="120"/>
            </w:pPr>
          </w:p>
        </w:tc>
      </w:tr>
    </w:tbl>
    <w:p w:rsidR="00B06DD8" w:rsidRPr="00D32BD0" w:rsidRDefault="00B06DD8" w:rsidP="00D32BD0">
      <w:pPr>
        <w:pStyle w:val="Nadpis1"/>
      </w:pPr>
      <w:r>
        <w:br w:type="page"/>
      </w:r>
      <w:bookmarkStart w:id="41" w:name="_Toc371232813"/>
      <w:bookmarkStart w:id="42" w:name="_Toc423523473"/>
      <w:r w:rsidRPr="00D32BD0">
        <w:rPr>
          <w:b w:val="0"/>
        </w:rPr>
        <w:lastRenderedPageBreak/>
        <w:t>Příloha č. 2 –</w:t>
      </w:r>
      <w:r w:rsidRPr="00D32BD0">
        <w:t xml:space="preserve"> Složení zkušební komise</w:t>
      </w:r>
      <w:bookmarkEnd w:id="41"/>
      <w:bookmarkEnd w:id="42"/>
      <w:r w:rsidRPr="00D32BD0">
        <w:t xml:space="preserve"> </w:t>
      </w:r>
    </w:p>
    <w:p w:rsidR="00B06DD8" w:rsidRDefault="0054131B" w:rsidP="00B06DD8">
      <w:r>
        <w:pict>
          <v:rect id="_x0000_i1027" style="width:0;height:1.5pt" o:hralign="center" o:hrstd="t" o:hr="t" fillcolor="#aca899" stroked="f"/>
        </w:pict>
      </w:r>
    </w:p>
    <w:p w:rsidR="00B06DD8" w:rsidRDefault="00B06DD8" w:rsidP="00B06DD8">
      <w:pPr>
        <w:pStyle w:val="Nadpis1"/>
        <w:spacing w:after="120"/>
      </w:pPr>
    </w:p>
    <w:p w:rsidR="00B06DD8" w:rsidRPr="007834D0" w:rsidRDefault="00B06DD8" w:rsidP="00D32BD0">
      <w:pPr>
        <w:pStyle w:val="Nadpis1"/>
      </w:pPr>
      <w:r>
        <w:br w:type="page"/>
      </w:r>
      <w:bookmarkStart w:id="43" w:name="_Toc371232814"/>
      <w:bookmarkStart w:id="44" w:name="_Toc423523474"/>
      <w:r w:rsidRPr="00D32BD0">
        <w:rPr>
          <w:b w:val="0"/>
        </w:rPr>
        <w:lastRenderedPageBreak/>
        <w:t>Příloha č. 3 –</w:t>
      </w:r>
      <w:r w:rsidRPr="007834D0">
        <w:t xml:space="preserve"> Seznam a kvalifikace lektorů jednotlivých modulů</w:t>
      </w:r>
      <w:bookmarkEnd w:id="43"/>
      <w:bookmarkEnd w:id="44"/>
      <w:r w:rsidRPr="007834D0">
        <w:t xml:space="preserve"> </w:t>
      </w:r>
    </w:p>
    <w:p w:rsidR="00B06DD8" w:rsidRDefault="0054131B" w:rsidP="00D32BD0">
      <w:pPr>
        <w:pStyle w:val="Nadpis1"/>
      </w:pPr>
      <w:bookmarkStart w:id="45" w:name="_Toc423523475"/>
      <w:r>
        <w:pict>
          <v:rect id="_x0000_i1028" style="width:0;height:1.5pt" o:hralign="center" o:hrstd="t" o:hr="t" fillcolor="#aca899" stroked="f"/>
        </w:pict>
      </w:r>
      <w:bookmarkEnd w:id="45"/>
    </w:p>
    <w:p w:rsidR="00B06DD8" w:rsidRDefault="00B06DD8" w:rsidP="00B06DD8">
      <w:pPr>
        <w:pStyle w:val="Nadpis1"/>
        <w:spacing w:after="120"/>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701"/>
        <w:gridCol w:w="1134"/>
        <w:gridCol w:w="1418"/>
        <w:gridCol w:w="1417"/>
      </w:tblGrid>
      <w:tr w:rsidR="00B06DD8" w:rsidRPr="006B5C47" w:rsidTr="008346C8">
        <w:tc>
          <w:tcPr>
            <w:tcW w:w="9073" w:type="dxa"/>
            <w:gridSpan w:val="6"/>
            <w:tcBorders>
              <w:top w:val="single" w:sz="4" w:space="0" w:color="auto"/>
              <w:left w:val="single" w:sz="4" w:space="0" w:color="auto"/>
              <w:bottom w:val="single" w:sz="4" w:space="0" w:color="auto"/>
              <w:right w:val="single" w:sz="4" w:space="0" w:color="auto"/>
            </w:tcBorders>
            <w:shd w:val="clear" w:color="auto" w:fill="auto"/>
            <w:hideMark/>
          </w:tcPr>
          <w:p w:rsidR="00B06DD8" w:rsidRPr="00A9058C" w:rsidRDefault="00B06DD8" w:rsidP="008346C8">
            <w:pPr>
              <w:jc w:val="center"/>
              <w:rPr>
                <w:b/>
              </w:rPr>
            </w:pPr>
            <w:r w:rsidRPr="00A9058C">
              <w:rPr>
                <w:b/>
              </w:rPr>
              <w:t>Seznam lektorů</w:t>
            </w:r>
          </w:p>
        </w:tc>
      </w:tr>
      <w:tr w:rsidR="00B06DD8" w:rsidTr="008346C8">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B06DD8" w:rsidRPr="00A9058C" w:rsidRDefault="00B06DD8" w:rsidP="008346C8">
            <w:pPr>
              <w:jc w:val="center"/>
              <w:rPr>
                <w:b/>
                <w:sz w:val="20"/>
                <w:szCs w:val="20"/>
              </w:rPr>
            </w:pPr>
            <w:r w:rsidRPr="00A9058C">
              <w:rPr>
                <w:b/>
                <w:sz w:val="20"/>
                <w:szCs w:val="20"/>
              </w:rPr>
              <w:t>Jméno, příjmení, popř. titul lektora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06DD8" w:rsidRPr="00A9058C" w:rsidRDefault="00B06DD8" w:rsidP="008346C8">
            <w:pPr>
              <w:jc w:val="center"/>
              <w:rPr>
                <w:b/>
                <w:sz w:val="20"/>
                <w:szCs w:val="20"/>
              </w:rPr>
            </w:pPr>
            <w:r w:rsidRPr="00A9058C">
              <w:rPr>
                <w:b/>
                <w:sz w:val="20"/>
                <w:szCs w:val="20"/>
              </w:rPr>
              <w:t>Vyučovaný předmět/</w:t>
            </w:r>
          </w:p>
          <w:p w:rsidR="00B06DD8" w:rsidRPr="00A9058C" w:rsidRDefault="00B06DD8" w:rsidP="008346C8">
            <w:pPr>
              <w:jc w:val="center"/>
              <w:rPr>
                <w:b/>
                <w:sz w:val="20"/>
                <w:szCs w:val="20"/>
              </w:rPr>
            </w:pPr>
            <w:r w:rsidRPr="00A9058C">
              <w:rPr>
                <w:b/>
                <w:sz w:val="20"/>
                <w:szCs w:val="20"/>
              </w:rPr>
              <w:t>modul</w:t>
            </w:r>
          </w:p>
          <w:p w:rsidR="00B06DD8" w:rsidRPr="00A9058C" w:rsidRDefault="00B06DD8" w:rsidP="008346C8">
            <w:pPr>
              <w:jc w:val="center"/>
              <w:rPr>
                <w:sz w:val="20"/>
                <w:szCs w:val="20"/>
              </w:rPr>
            </w:pPr>
            <w:r w:rsidRPr="00A9058C">
              <w:rPr>
                <w:sz w:val="20"/>
                <w:szCs w:val="20"/>
              </w:rPr>
              <w:t>(vypsat)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06DD8" w:rsidRPr="00A9058C" w:rsidRDefault="00B06DD8" w:rsidP="008346C8">
            <w:pPr>
              <w:jc w:val="center"/>
              <w:rPr>
                <w:b/>
                <w:sz w:val="20"/>
                <w:szCs w:val="20"/>
              </w:rPr>
            </w:pPr>
            <w:r w:rsidRPr="00A9058C">
              <w:rPr>
                <w:b/>
                <w:sz w:val="20"/>
                <w:szCs w:val="20"/>
              </w:rPr>
              <w:t>Kvalifikace/</w:t>
            </w:r>
          </w:p>
          <w:p w:rsidR="00B06DD8" w:rsidRPr="00A9058C" w:rsidRDefault="00B06DD8" w:rsidP="008346C8">
            <w:pPr>
              <w:jc w:val="center"/>
              <w:rPr>
                <w:rFonts w:ascii="Times New Roman" w:hAnsi="Times New Roman"/>
                <w:b/>
                <w:sz w:val="20"/>
                <w:szCs w:val="20"/>
              </w:rPr>
            </w:pPr>
            <w:r w:rsidRPr="00A9058C">
              <w:rPr>
                <w:b/>
                <w:sz w:val="20"/>
                <w:szCs w:val="20"/>
              </w:rPr>
              <w:t>vzdělání/</w:t>
            </w:r>
          </w:p>
          <w:p w:rsidR="00B06DD8" w:rsidRPr="00A9058C" w:rsidRDefault="00B06DD8" w:rsidP="008346C8">
            <w:pPr>
              <w:jc w:val="center"/>
              <w:rPr>
                <w:b/>
                <w:sz w:val="20"/>
                <w:szCs w:val="20"/>
              </w:rPr>
            </w:pPr>
            <w:r w:rsidRPr="00A9058C">
              <w:rPr>
                <w:b/>
                <w:sz w:val="20"/>
                <w:szCs w:val="20"/>
              </w:rPr>
              <w:t xml:space="preserve"> studijní obor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06DD8" w:rsidRPr="00A9058C" w:rsidRDefault="00B06DD8" w:rsidP="008346C8">
            <w:pPr>
              <w:jc w:val="center"/>
              <w:rPr>
                <w:rFonts w:ascii="Times New Roman" w:hAnsi="Times New Roman"/>
                <w:b/>
                <w:sz w:val="20"/>
                <w:szCs w:val="20"/>
              </w:rPr>
            </w:pPr>
            <w:r w:rsidRPr="00A9058C">
              <w:rPr>
                <w:b/>
                <w:sz w:val="20"/>
                <w:szCs w:val="20"/>
              </w:rPr>
              <w:t xml:space="preserve">Odborná praxe </w:t>
            </w:r>
          </w:p>
          <w:p w:rsidR="00B06DD8" w:rsidRPr="00A9058C" w:rsidRDefault="00B06DD8" w:rsidP="008346C8">
            <w:pPr>
              <w:jc w:val="center"/>
              <w:rPr>
                <w:b/>
                <w:sz w:val="20"/>
                <w:szCs w:val="20"/>
              </w:rPr>
            </w:pPr>
            <w:r w:rsidRPr="00A9058C">
              <w:rPr>
                <w:sz w:val="20"/>
                <w:szCs w:val="20"/>
              </w:rPr>
              <w:t>(počet let)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06DD8" w:rsidRPr="00A9058C" w:rsidRDefault="00B06DD8" w:rsidP="008346C8">
            <w:pPr>
              <w:ind w:hanging="110"/>
              <w:jc w:val="center"/>
              <w:rPr>
                <w:rFonts w:ascii="Times New Roman" w:hAnsi="Times New Roman"/>
                <w:b/>
                <w:sz w:val="20"/>
                <w:szCs w:val="20"/>
              </w:rPr>
            </w:pPr>
            <w:r w:rsidRPr="00A9058C">
              <w:rPr>
                <w:b/>
                <w:sz w:val="20"/>
                <w:szCs w:val="20"/>
              </w:rPr>
              <w:t>Pedagogická praxe</w:t>
            </w:r>
          </w:p>
          <w:p w:rsidR="00B06DD8" w:rsidRPr="00A9058C" w:rsidRDefault="00B06DD8" w:rsidP="008346C8">
            <w:pPr>
              <w:jc w:val="center"/>
              <w:rPr>
                <w:b/>
                <w:sz w:val="20"/>
                <w:szCs w:val="20"/>
              </w:rPr>
            </w:pPr>
            <w:r w:rsidRPr="00A9058C">
              <w:rPr>
                <w:sz w:val="20"/>
                <w:szCs w:val="20"/>
              </w:rPr>
              <w:t>(počet let)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06DD8" w:rsidRPr="00A9058C" w:rsidRDefault="00B06DD8" w:rsidP="008346C8">
            <w:pPr>
              <w:ind w:hanging="108"/>
              <w:jc w:val="center"/>
              <w:rPr>
                <w:b/>
                <w:sz w:val="20"/>
                <w:szCs w:val="20"/>
              </w:rPr>
            </w:pPr>
            <w:r w:rsidRPr="00A9058C">
              <w:rPr>
                <w:b/>
                <w:sz w:val="20"/>
                <w:szCs w:val="20"/>
              </w:rPr>
              <w:t xml:space="preserve">Vlastnoruční podpis lektora/ky </w:t>
            </w:r>
            <w:r w:rsidRPr="00A9058C">
              <w:rPr>
                <w:sz w:val="20"/>
                <w:szCs w:val="20"/>
              </w:rPr>
              <w:t>(že souhlasí s uvedenými údaji a se zařazením do lektorského sboru)</w:t>
            </w:r>
            <w:r w:rsidRPr="00A9058C">
              <w:rPr>
                <w:b/>
                <w:sz w:val="20"/>
                <w:szCs w:val="20"/>
              </w:rPr>
              <w:t xml:space="preserve"> </w:t>
            </w:r>
          </w:p>
        </w:tc>
      </w:tr>
      <w:tr w:rsidR="00B06DD8" w:rsidTr="008346C8">
        <w:trPr>
          <w:trHeight w:val="552"/>
        </w:trPr>
        <w:tc>
          <w:tcPr>
            <w:tcW w:w="184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559"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701"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13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8"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7" w:type="dxa"/>
            <w:tcBorders>
              <w:top w:val="single" w:sz="4" w:space="0" w:color="auto"/>
              <w:left w:val="single" w:sz="4" w:space="0" w:color="auto"/>
              <w:bottom w:val="single" w:sz="4" w:space="0" w:color="auto"/>
              <w:right w:val="single" w:sz="4" w:space="0" w:color="auto"/>
            </w:tcBorders>
          </w:tcPr>
          <w:p w:rsidR="00B06DD8" w:rsidRDefault="00B06DD8" w:rsidP="008346C8"/>
        </w:tc>
      </w:tr>
      <w:tr w:rsidR="00B06DD8" w:rsidTr="008346C8">
        <w:trPr>
          <w:trHeight w:val="560"/>
        </w:trPr>
        <w:tc>
          <w:tcPr>
            <w:tcW w:w="184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559"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701"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13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8"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7" w:type="dxa"/>
            <w:tcBorders>
              <w:top w:val="single" w:sz="4" w:space="0" w:color="auto"/>
              <w:left w:val="single" w:sz="4" w:space="0" w:color="auto"/>
              <w:bottom w:val="single" w:sz="4" w:space="0" w:color="auto"/>
              <w:right w:val="single" w:sz="4" w:space="0" w:color="auto"/>
            </w:tcBorders>
          </w:tcPr>
          <w:p w:rsidR="00B06DD8" w:rsidRDefault="00B06DD8" w:rsidP="008346C8"/>
        </w:tc>
      </w:tr>
      <w:tr w:rsidR="00B06DD8" w:rsidTr="008346C8">
        <w:trPr>
          <w:trHeight w:val="554"/>
        </w:trPr>
        <w:tc>
          <w:tcPr>
            <w:tcW w:w="184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559"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701"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13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8"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7" w:type="dxa"/>
            <w:tcBorders>
              <w:top w:val="single" w:sz="4" w:space="0" w:color="auto"/>
              <w:left w:val="single" w:sz="4" w:space="0" w:color="auto"/>
              <w:bottom w:val="single" w:sz="4" w:space="0" w:color="auto"/>
              <w:right w:val="single" w:sz="4" w:space="0" w:color="auto"/>
            </w:tcBorders>
          </w:tcPr>
          <w:p w:rsidR="00B06DD8" w:rsidRDefault="00B06DD8" w:rsidP="008346C8"/>
        </w:tc>
      </w:tr>
      <w:tr w:rsidR="00B06DD8" w:rsidTr="008346C8">
        <w:trPr>
          <w:trHeight w:val="548"/>
        </w:trPr>
        <w:tc>
          <w:tcPr>
            <w:tcW w:w="184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559"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701"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13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8"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7" w:type="dxa"/>
            <w:tcBorders>
              <w:top w:val="single" w:sz="4" w:space="0" w:color="auto"/>
              <w:left w:val="single" w:sz="4" w:space="0" w:color="auto"/>
              <w:bottom w:val="single" w:sz="4" w:space="0" w:color="auto"/>
              <w:right w:val="single" w:sz="4" w:space="0" w:color="auto"/>
            </w:tcBorders>
          </w:tcPr>
          <w:p w:rsidR="00B06DD8" w:rsidRDefault="00B06DD8" w:rsidP="008346C8"/>
        </w:tc>
      </w:tr>
      <w:tr w:rsidR="00B06DD8" w:rsidTr="008346C8">
        <w:trPr>
          <w:trHeight w:val="569"/>
        </w:trPr>
        <w:tc>
          <w:tcPr>
            <w:tcW w:w="184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559"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701"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13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8"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7" w:type="dxa"/>
            <w:tcBorders>
              <w:top w:val="single" w:sz="4" w:space="0" w:color="auto"/>
              <w:left w:val="single" w:sz="4" w:space="0" w:color="auto"/>
              <w:bottom w:val="single" w:sz="4" w:space="0" w:color="auto"/>
              <w:right w:val="single" w:sz="4" w:space="0" w:color="auto"/>
            </w:tcBorders>
          </w:tcPr>
          <w:p w:rsidR="00B06DD8" w:rsidRDefault="00B06DD8" w:rsidP="008346C8"/>
        </w:tc>
      </w:tr>
      <w:tr w:rsidR="00B06DD8" w:rsidTr="008346C8">
        <w:trPr>
          <w:trHeight w:val="550"/>
        </w:trPr>
        <w:tc>
          <w:tcPr>
            <w:tcW w:w="184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559"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701"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13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8"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7" w:type="dxa"/>
            <w:tcBorders>
              <w:top w:val="single" w:sz="4" w:space="0" w:color="auto"/>
              <w:left w:val="single" w:sz="4" w:space="0" w:color="auto"/>
              <w:bottom w:val="single" w:sz="4" w:space="0" w:color="auto"/>
              <w:right w:val="single" w:sz="4" w:space="0" w:color="auto"/>
            </w:tcBorders>
          </w:tcPr>
          <w:p w:rsidR="00B06DD8" w:rsidRDefault="00B06DD8" w:rsidP="008346C8"/>
        </w:tc>
      </w:tr>
      <w:tr w:rsidR="00B06DD8" w:rsidTr="008346C8">
        <w:trPr>
          <w:trHeight w:val="550"/>
        </w:trPr>
        <w:tc>
          <w:tcPr>
            <w:tcW w:w="184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559"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701"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134"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8" w:type="dxa"/>
            <w:tcBorders>
              <w:top w:val="single" w:sz="4" w:space="0" w:color="auto"/>
              <w:left w:val="single" w:sz="4" w:space="0" w:color="auto"/>
              <w:bottom w:val="single" w:sz="4" w:space="0" w:color="auto"/>
              <w:right w:val="single" w:sz="4" w:space="0" w:color="auto"/>
            </w:tcBorders>
          </w:tcPr>
          <w:p w:rsidR="00B06DD8" w:rsidRDefault="00B06DD8" w:rsidP="008346C8"/>
        </w:tc>
        <w:tc>
          <w:tcPr>
            <w:tcW w:w="1417" w:type="dxa"/>
            <w:tcBorders>
              <w:top w:val="single" w:sz="4" w:space="0" w:color="auto"/>
              <w:left w:val="single" w:sz="4" w:space="0" w:color="auto"/>
              <w:bottom w:val="single" w:sz="4" w:space="0" w:color="auto"/>
              <w:right w:val="single" w:sz="4" w:space="0" w:color="auto"/>
            </w:tcBorders>
          </w:tcPr>
          <w:p w:rsidR="00B06DD8" w:rsidRDefault="00B06DD8" w:rsidP="008346C8"/>
        </w:tc>
      </w:tr>
    </w:tbl>
    <w:p w:rsidR="00B06DD8" w:rsidRDefault="00B06DD8">
      <w:pPr>
        <w:rPr>
          <w:rFonts w:cs="Arial"/>
          <w:b/>
          <w:bCs/>
          <w:kern w:val="32"/>
          <w:sz w:val="32"/>
          <w:szCs w:val="32"/>
        </w:rPr>
      </w:pPr>
      <w:r>
        <w:t xml:space="preserve"> </w:t>
      </w:r>
      <w:r>
        <w:br w:type="page"/>
      </w:r>
    </w:p>
    <w:p w:rsidR="00AB142E" w:rsidRPr="003216B1" w:rsidRDefault="00AB142E" w:rsidP="00D32BD0">
      <w:pPr>
        <w:pStyle w:val="Nadpis1"/>
        <w:pBdr>
          <w:bottom w:val="single" w:sz="4" w:space="1" w:color="auto"/>
        </w:pBdr>
        <w:spacing w:after="120"/>
        <w:rPr>
          <w:b w:val="0"/>
        </w:rPr>
      </w:pPr>
      <w:bookmarkStart w:id="46" w:name="_Toc423523476"/>
      <w:r w:rsidRPr="00D32BD0">
        <w:rPr>
          <w:b w:val="0"/>
        </w:rPr>
        <w:lastRenderedPageBreak/>
        <w:t>Příloha č. 4 –</w:t>
      </w:r>
      <w:r w:rsidRPr="00D32BD0">
        <w:t xml:space="preserve"> Vzor </w:t>
      </w:r>
      <w:r w:rsidR="00D32BD0">
        <w:t>potvrz</w:t>
      </w:r>
      <w:r w:rsidRPr="00D32BD0">
        <w:t>ení o účasti v akreditovaném  vzdělávacím programu</w:t>
      </w:r>
      <w:r>
        <w:rPr>
          <w:rStyle w:val="Znakapoznpodarou"/>
          <w:b w:val="0"/>
          <w:sz w:val="24"/>
          <w:szCs w:val="24"/>
        </w:rPr>
        <w:footnoteReference w:id="1"/>
      </w:r>
      <w:bookmarkEnd w:id="38"/>
      <w:bookmarkEnd w:id="39"/>
      <w:bookmarkEnd w:id="46"/>
      <w:r>
        <w:rPr>
          <w:b w:val="0"/>
        </w:rPr>
        <w:t xml:space="preserve"> </w:t>
      </w:r>
    </w:p>
    <w:p w:rsidR="00AB142E" w:rsidRDefault="00AB142E" w:rsidP="00AB142E">
      <w:pPr>
        <w:jc w:val="center"/>
      </w:pPr>
    </w:p>
    <w:p w:rsidR="00AB142E" w:rsidRPr="00A82207" w:rsidRDefault="00AB142E" w:rsidP="00AB142E">
      <w:pPr>
        <w:jc w:val="center"/>
      </w:pPr>
      <w:r w:rsidRPr="00D32BD0">
        <w:t>Název a adresa vzdělávacího zařízení</w:t>
      </w:r>
    </w:p>
    <w:p w:rsidR="00AB142E" w:rsidRPr="00A82207" w:rsidRDefault="00AB142E" w:rsidP="00AB142E">
      <w:pPr>
        <w:rPr>
          <w:sz w:val="26"/>
          <w:szCs w:val="26"/>
        </w:rPr>
      </w:pPr>
    </w:p>
    <w:p w:rsidR="00AB142E" w:rsidRPr="008A42A7" w:rsidRDefault="00AB142E" w:rsidP="00AB142E">
      <w:pPr>
        <w:jc w:val="center"/>
      </w:pPr>
      <w:r w:rsidRPr="008A42A7">
        <w:t>Vzdělávací program akreditován MŠMT dne ………… pod čj.: ……………….</w:t>
      </w:r>
    </w:p>
    <w:p w:rsidR="00AB142E" w:rsidRPr="00A82207" w:rsidRDefault="00AB142E" w:rsidP="00AB142E"/>
    <w:p w:rsidR="00AB142E" w:rsidRPr="00A82207" w:rsidRDefault="00D32BD0" w:rsidP="00AB142E">
      <w:pPr>
        <w:jc w:val="center"/>
        <w:rPr>
          <w:rFonts w:ascii="Arial Black" w:hAnsi="Arial Black"/>
          <w:caps/>
          <w:sz w:val="36"/>
          <w:szCs w:val="36"/>
        </w:rPr>
      </w:pPr>
      <w:r>
        <w:rPr>
          <w:rFonts w:ascii="Arial Black" w:hAnsi="Arial Black"/>
          <w:caps/>
          <w:sz w:val="36"/>
          <w:szCs w:val="36"/>
        </w:rPr>
        <w:t>potvrz</w:t>
      </w:r>
      <w:r w:rsidR="00AB142E" w:rsidRPr="00A82207">
        <w:rPr>
          <w:rFonts w:ascii="Arial Black" w:hAnsi="Arial Black"/>
          <w:caps/>
          <w:sz w:val="36"/>
          <w:szCs w:val="36"/>
        </w:rPr>
        <w:t>ení</w:t>
      </w:r>
    </w:p>
    <w:p w:rsidR="00AB142E" w:rsidRPr="00A82207" w:rsidRDefault="00AB142E" w:rsidP="00AB142E">
      <w:pPr>
        <w:jc w:val="center"/>
        <w:rPr>
          <w:b/>
          <w:caps/>
          <w:spacing w:val="100"/>
        </w:rPr>
      </w:pPr>
      <w:r w:rsidRPr="00A82207">
        <w:rPr>
          <w:b/>
          <w:caps/>
          <w:spacing w:val="100"/>
        </w:rPr>
        <w:t>o ÚČASTI V AKREDITOVANÉM VZDĚLÁVACÍM PROGRAMU</w:t>
      </w:r>
    </w:p>
    <w:p w:rsidR="00AB142E" w:rsidRPr="00A82207" w:rsidRDefault="00AB142E" w:rsidP="00AB142E">
      <w:pPr>
        <w:jc w:val="center"/>
      </w:pPr>
    </w:p>
    <w:p w:rsidR="00AB142E" w:rsidRPr="008A42A7" w:rsidRDefault="00AB142E" w:rsidP="00AB142E">
      <w:pPr>
        <w:jc w:val="both"/>
      </w:pPr>
      <w:r w:rsidRPr="008A42A7">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AB142E" w:rsidRPr="00A82207" w:rsidRDefault="00AB142E" w:rsidP="00AB142E">
      <w:pPr>
        <w:jc w:val="center"/>
        <w:rPr>
          <w:sz w:val="28"/>
          <w:szCs w:val="28"/>
        </w:rPr>
      </w:pPr>
    </w:p>
    <w:p w:rsidR="00AB142E" w:rsidRPr="00D32BD0" w:rsidRDefault="00AB142E" w:rsidP="00AB142E">
      <w:pPr>
        <w:jc w:val="center"/>
      </w:pPr>
      <w:r w:rsidRPr="00D32BD0">
        <w:t>Jméno, Příjmení, titul účastníka kurzu</w:t>
      </w:r>
    </w:p>
    <w:p w:rsidR="00AB142E" w:rsidRPr="008A42A7" w:rsidRDefault="00AB142E" w:rsidP="00AB142E">
      <w:pPr>
        <w:jc w:val="center"/>
      </w:pPr>
      <w:r w:rsidRPr="00D32BD0">
        <w:t>Datum a místo narození</w:t>
      </w:r>
    </w:p>
    <w:p w:rsidR="00AB142E" w:rsidRPr="00A82207" w:rsidRDefault="00AB142E" w:rsidP="00AB142E">
      <w:pPr>
        <w:jc w:val="center"/>
      </w:pPr>
    </w:p>
    <w:p w:rsidR="001104D5" w:rsidRDefault="001104D5" w:rsidP="001104D5">
      <w:pPr>
        <w:rPr>
          <w:i/>
        </w:rPr>
      </w:pPr>
      <w:r w:rsidRPr="00A82207">
        <w:t xml:space="preserve">Absolvoval (a) rekvalifikační program: </w:t>
      </w:r>
      <w:r w:rsidRPr="001104D5">
        <w:rPr>
          <w:b/>
        </w:rPr>
        <w:t>Stavební montážník (36-058-H)</w:t>
      </w:r>
    </w:p>
    <w:p w:rsidR="001104D5" w:rsidRPr="00A82207" w:rsidRDefault="001104D5" w:rsidP="001104D5">
      <w:pPr>
        <w:rPr>
          <w:i/>
        </w:rPr>
      </w:pPr>
    </w:p>
    <w:p w:rsidR="001104D5" w:rsidRPr="00A82207" w:rsidRDefault="001104D5" w:rsidP="001104D5">
      <w:pPr>
        <w:spacing w:line="360" w:lineRule="auto"/>
        <w:ind w:left="2552" w:hanging="2552"/>
        <w:rPr>
          <w:b/>
          <w:i/>
        </w:rPr>
      </w:pPr>
      <w:r>
        <w:t xml:space="preserve">pro pracovní činnost: </w:t>
      </w:r>
      <w:r w:rsidRPr="001104D5">
        <w:rPr>
          <w:b/>
        </w:rPr>
        <w:t>Stavební montážník</w:t>
      </w:r>
    </w:p>
    <w:p w:rsidR="00AB142E" w:rsidRPr="00A82207" w:rsidRDefault="00AB142E" w:rsidP="00AB142E">
      <w:r>
        <w:t>Kurz</w:t>
      </w:r>
      <w:r w:rsidRPr="00A82207">
        <w:t xml:space="preserve"> proběhl v období od ……….…. do …………… </w:t>
      </w:r>
    </w:p>
    <w:p w:rsidR="00AB142E" w:rsidRPr="00A82207" w:rsidRDefault="00AB142E" w:rsidP="00AB142E"/>
    <w:p w:rsidR="00AB142E" w:rsidRPr="00A82207" w:rsidRDefault="00AB142E" w:rsidP="00AB142E">
      <w:r w:rsidRPr="00A82207">
        <w:t>V rozsahu</w:t>
      </w:r>
      <w:r w:rsidRPr="00A82207">
        <w:tab/>
      </w:r>
      <w:r w:rsidRPr="00A82207">
        <w:tab/>
        <w:t xml:space="preserve">- na teorii  </w:t>
      </w:r>
      <w:r w:rsidRPr="00A82207">
        <w:tab/>
      </w:r>
      <w:r w:rsidRPr="00A82207">
        <w:tab/>
      </w:r>
      <w:r w:rsidRPr="00A82207">
        <w:tab/>
      </w:r>
      <w:r w:rsidRPr="00A82207">
        <w:tab/>
      </w:r>
      <w:r>
        <w:t xml:space="preserve"> …  </w:t>
      </w:r>
      <w:r w:rsidRPr="00A82207">
        <w:t>vyučovacích hodin</w:t>
      </w:r>
    </w:p>
    <w:p w:rsidR="00AB142E" w:rsidRPr="00A82207" w:rsidRDefault="00AB142E" w:rsidP="00AB142E">
      <w:r w:rsidRPr="00A82207">
        <w:tab/>
      </w:r>
      <w:r w:rsidRPr="00A82207">
        <w:tab/>
      </w:r>
      <w:r w:rsidRPr="00A82207">
        <w:tab/>
        <w:t xml:space="preserve">- na praxi </w:t>
      </w:r>
      <w:r w:rsidRPr="00A82207">
        <w:tab/>
      </w:r>
      <w:r w:rsidRPr="00A82207">
        <w:tab/>
      </w:r>
      <w:r w:rsidRPr="00A82207">
        <w:tab/>
      </w:r>
      <w:r w:rsidRPr="00A82207">
        <w:tab/>
      </w:r>
      <w:r>
        <w:t xml:space="preserve"> …   </w:t>
      </w:r>
      <w:r w:rsidRPr="00A82207">
        <w:t>hodin</w:t>
      </w:r>
    </w:p>
    <w:p w:rsidR="00AB142E" w:rsidRPr="00A82207" w:rsidRDefault="00AB142E" w:rsidP="00AB142E"/>
    <w:p w:rsidR="00AB142E" w:rsidRPr="00A82207" w:rsidRDefault="00AB142E" w:rsidP="00AB142E">
      <w:r w:rsidRPr="00A82207">
        <w:t>Vzdělávací program obsahoval tyto předměty</w:t>
      </w:r>
      <w:r>
        <w:t xml:space="preserve"> (moduly)</w:t>
      </w:r>
      <w:r w:rsidRPr="00A82207">
        <w:t>:</w:t>
      </w:r>
    </w:p>
    <w:p w:rsidR="00AB142E" w:rsidRPr="00A82207" w:rsidRDefault="00AB142E" w:rsidP="00AB142E"/>
    <w:p w:rsidR="00AB142E" w:rsidRPr="00A9058C" w:rsidRDefault="00AB142E" w:rsidP="00AB142E">
      <w:pPr>
        <w:tabs>
          <w:tab w:val="left" w:pos="7513"/>
          <w:tab w:val="left" w:pos="7938"/>
          <w:tab w:val="right" w:pos="8820"/>
        </w:tabs>
      </w:pPr>
      <w:r w:rsidRPr="00A9058C">
        <w:t>……………………</w:t>
      </w:r>
      <w:r>
        <w:t>…..</w:t>
      </w:r>
      <w:r w:rsidRPr="00A9058C">
        <w:tab/>
      </w:r>
      <w:r>
        <w:t xml:space="preserve">….  </w:t>
      </w:r>
      <w:r w:rsidRPr="00A9058C">
        <w:t>hodin</w:t>
      </w:r>
    </w:p>
    <w:p w:rsidR="00AB142E" w:rsidRPr="00A9058C" w:rsidRDefault="00AB142E" w:rsidP="00AB142E">
      <w:pPr>
        <w:tabs>
          <w:tab w:val="right" w:pos="8820"/>
        </w:tabs>
      </w:pPr>
      <w:r>
        <w:t>……………………….                                                                               ….  h</w:t>
      </w:r>
      <w:r w:rsidRPr="00A9058C">
        <w:t>odin</w:t>
      </w:r>
    </w:p>
    <w:p w:rsidR="00AB142E" w:rsidRPr="00A9058C" w:rsidRDefault="00AB142E" w:rsidP="00AB142E">
      <w:pPr>
        <w:tabs>
          <w:tab w:val="right" w:pos="8820"/>
        </w:tabs>
      </w:pPr>
      <w:r w:rsidRPr="00A9058C">
        <w:t>……………………</w:t>
      </w:r>
      <w:r>
        <w:t xml:space="preserve">….                                                                               …. </w:t>
      </w:r>
      <w:r w:rsidRPr="00A9058C">
        <w:t xml:space="preserve"> hodin</w:t>
      </w:r>
    </w:p>
    <w:p w:rsidR="00AB142E" w:rsidRPr="00A9058C" w:rsidRDefault="00AB142E" w:rsidP="00AB142E">
      <w:pPr>
        <w:tabs>
          <w:tab w:val="left" w:pos="7513"/>
          <w:tab w:val="left" w:pos="7655"/>
          <w:tab w:val="right" w:pos="8820"/>
        </w:tabs>
      </w:pPr>
      <w:r>
        <w:t>………………………                                                                                .…  hodin</w:t>
      </w:r>
    </w:p>
    <w:p w:rsidR="00AB142E" w:rsidRPr="00A9058C" w:rsidRDefault="00AB142E" w:rsidP="00AB142E">
      <w:pPr>
        <w:tabs>
          <w:tab w:val="left" w:pos="7513"/>
          <w:tab w:val="right" w:pos="7938"/>
        </w:tabs>
      </w:pPr>
      <w:r w:rsidRPr="00A9058C">
        <w:t>……………………</w:t>
      </w:r>
      <w:r>
        <w:t>…                                                                                ….</w:t>
      </w:r>
      <w:r w:rsidRPr="00A9058C">
        <w:t xml:space="preserve"> </w:t>
      </w:r>
      <w:r>
        <w:t xml:space="preserve"> </w:t>
      </w:r>
      <w:r w:rsidRPr="00A9058C">
        <w:t>hodin</w:t>
      </w:r>
    </w:p>
    <w:p w:rsidR="00AB142E" w:rsidRPr="00A9058C" w:rsidRDefault="00AB142E" w:rsidP="00AB142E">
      <w:pPr>
        <w:tabs>
          <w:tab w:val="right" w:pos="8820"/>
        </w:tabs>
      </w:pPr>
    </w:p>
    <w:p w:rsidR="00AB142E" w:rsidRPr="00A82207" w:rsidRDefault="00AB142E" w:rsidP="00AB142E">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AB142E" w:rsidRPr="00A82207" w:rsidRDefault="00AB142E" w:rsidP="00AB142E">
      <w:pPr>
        <w:tabs>
          <w:tab w:val="right" w:pos="8820"/>
        </w:tabs>
      </w:pPr>
    </w:p>
    <w:p w:rsidR="00AB142E" w:rsidRPr="00A82207" w:rsidRDefault="00AB142E" w:rsidP="00AB142E">
      <w:pPr>
        <w:tabs>
          <w:tab w:val="left" w:pos="7655"/>
          <w:tab w:val="right" w:pos="8820"/>
        </w:tabs>
      </w:pPr>
      <w:r w:rsidRPr="00A82207">
        <w:t>V …………………... dne ……………</w:t>
      </w:r>
    </w:p>
    <w:p w:rsidR="00AB142E" w:rsidRPr="00A82207" w:rsidRDefault="00AB142E" w:rsidP="00AB142E">
      <w:pPr>
        <w:tabs>
          <w:tab w:val="right" w:pos="8820"/>
        </w:tabs>
      </w:pPr>
    </w:p>
    <w:p w:rsidR="00AB142E" w:rsidRPr="00A82207" w:rsidRDefault="00AB142E" w:rsidP="00AB142E">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AB142E" w:rsidRDefault="00AB142E" w:rsidP="00AB142E">
      <w:pPr>
        <w:tabs>
          <w:tab w:val="left" w:pos="1276"/>
          <w:tab w:val="left" w:pos="5670"/>
        </w:tabs>
        <w:jc w:val="both"/>
      </w:pPr>
      <w:r>
        <w:tab/>
      </w:r>
      <w:r w:rsidRPr="00D32BD0">
        <w:t xml:space="preserve">Eva Nováková </w:t>
      </w:r>
      <w:r w:rsidRPr="00D32BD0">
        <w:tab/>
        <w:t>Pavel Černý</w:t>
      </w:r>
    </w:p>
    <w:p w:rsidR="00AB142E" w:rsidRDefault="00AB142E" w:rsidP="00AB142E">
      <w:pPr>
        <w:tabs>
          <w:tab w:val="left" w:pos="1418"/>
          <w:tab w:val="left" w:pos="3544"/>
          <w:tab w:val="left" w:pos="4820"/>
        </w:tabs>
        <w:jc w:val="both"/>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AB142E" w:rsidRDefault="00AB142E" w:rsidP="00AB142E">
      <w:pPr>
        <w:jc w:val="center"/>
      </w:pPr>
    </w:p>
    <w:p w:rsidR="00AB142E" w:rsidRDefault="00AB142E" w:rsidP="00AB142E">
      <w:pPr>
        <w:jc w:val="center"/>
      </w:pPr>
      <w:r w:rsidRPr="00D32BD0">
        <w:t>Název a adresa zařízení</w:t>
      </w:r>
    </w:p>
    <w:p w:rsidR="00AB142E" w:rsidRDefault="00AB142E" w:rsidP="00AB142E">
      <w:pPr>
        <w:rPr>
          <w:sz w:val="26"/>
          <w:szCs w:val="26"/>
        </w:rPr>
      </w:pPr>
    </w:p>
    <w:p w:rsidR="00AB142E" w:rsidRDefault="00AB142E" w:rsidP="00AB142E">
      <w:pPr>
        <w:jc w:val="center"/>
      </w:pPr>
      <w:r>
        <w:t>Škola zařazena do rejstříku škol a školských zařízení/Studijní program akreditován MŠMT* dne ………… pod čj.: ……………….</w:t>
      </w:r>
    </w:p>
    <w:p w:rsidR="00AB142E" w:rsidRDefault="00AB142E" w:rsidP="00AB142E"/>
    <w:p w:rsidR="00AB142E" w:rsidRPr="00036A22" w:rsidRDefault="00D32BD0" w:rsidP="00AB142E">
      <w:pPr>
        <w:spacing w:before="120"/>
        <w:jc w:val="center"/>
        <w:rPr>
          <w:rFonts w:ascii="Arial Black" w:hAnsi="Arial Black"/>
          <w:caps/>
          <w:sz w:val="36"/>
          <w:szCs w:val="36"/>
        </w:rPr>
      </w:pPr>
      <w:r>
        <w:rPr>
          <w:rFonts w:ascii="Arial Black" w:hAnsi="Arial Black"/>
          <w:caps/>
          <w:sz w:val="36"/>
          <w:szCs w:val="36"/>
        </w:rPr>
        <w:t>potvrz</w:t>
      </w:r>
      <w:r w:rsidR="00AB142E" w:rsidRPr="00036A22">
        <w:rPr>
          <w:rFonts w:ascii="Arial Black" w:hAnsi="Arial Black"/>
          <w:caps/>
          <w:sz w:val="36"/>
          <w:szCs w:val="36"/>
        </w:rPr>
        <w:t>ení</w:t>
      </w:r>
    </w:p>
    <w:p w:rsidR="00AB142E" w:rsidRPr="00A25160" w:rsidRDefault="00AB142E" w:rsidP="00AB142E">
      <w:pPr>
        <w:spacing w:before="120"/>
        <w:jc w:val="center"/>
        <w:rPr>
          <w:b/>
          <w:caps/>
          <w:spacing w:val="100"/>
        </w:rPr>
      </w:pPr>
      <w:r w:rsidRPr="00A25160">
        <w:rPr>
          <w:b/>
          <w:caps/>
          <w:spacing w:val="100"/>
        </w:rPr>
        <w:t>o ÚČASTI V</w:t>
      </w:r>
      <w:r>
        <w:rPr>
          <w:b/>
          <w:caps/>
          <w:spacing w:val="100"/>
        </w:rPr>
        <w:t> </w:t>
      </w:r>
      <w:r w:rsidRPr="00A25160">
        <w:rPr>
          <w:b/>
          <w:caps/>
          <w:spacing w:val="100"/>
        </w:rPr>
        <w:t>AKREDITOVANÉM</w:t>
      </w:r>
      <w:r>
        <w:rPr>
          <w:b/>
          <w:caps/>
          <w:spacing w:val="100"/>
        </w:rPr>
        <w:t xml:space="preserve"> </w:t>
      </w:r>
      <w:r w:rsidRPr="00A25160">
        <w:rPr>
          <w:b/>
          <w:caps/>
          <w:spacing w:val="100"/>
        </w:rPr>
        <w:t>VZDĚLÁVACÍM PROGRAMU</w:t>
      </w:r>
    </w:p>
    <w:p w:rsidR="00AB142E" w:rsidRDefault="00AB142E" w:rsidP="00AB142E">
      <w:pPr>
        <w:jc w:val="center"/>
      </w:pPr>
    </w:p>
    <w:p w:rsidR="00AB142E" w:rsidRPr="002D1757" w:rsidRDefault="00AB142E" w:rsidP="00AB142E">
      <w:pPr>
        <w:jc w:val="both"/>
        <w:rPr>
          <w:szCs w:val="28"/>
        </w:rPr>
      </w:pPr>
      <w:r w:rsidRPr="002D1757">
        <w:rPr>
          <w:szCs w:val="28"/>
        </w:rPr>
        <w:t>po úspěšném ukončení vzdělávacího programu rekvalifika</w:t>
      </w:r>
      <w:r>
        <w:rPr>
          <w:szCs w:val="28"/>
        </w:rPr>
        <w:t>čního kurzu realizovaného dle § </w:t>
      </w:r>
      <w:r w:rsidRPr="002D1757">
        <w:rPr>
          <w:szCs w:val="28"/>
        </w:rPr>
        <w:t>108, odst. 2, písm. c) zákona č. 435/2004 Sb. o zaměstnanosti, ve znění pozdějších předpisů, školou</w:t>
      </w:r>
      <w:r w:rsidRPr="005B5A0F">
        <w:rPr>
          <w:rStyle w:val="Znakapoznpodarou"/>
          <w:szCs w:val="28"/>
        </w:rPr>
        <w:footnoteReference w:customMarkFollows="1" w:id="2"/>
        <w:sym w:font="Symbol" w:char="F02A"/>
      </w:r>
      <w:r w:rsidRPr="002D1757">
        <w:rPr>
          <w:szCs w:val="28"/>
        </w:rPr>
        <w:t xml:space="preserve"> v rámci oboru vzdělání, který má zapsaný v rejstříku škol a školských zařízení nebo vysokou školou s akreditovaným studijním programem podle zvláštního právního předpisu</w:t>
      </w:r>
    </w:p>
    <w:p w:rsidR="00AB142E" w:rsidRDefault="00AB142E" w:rsidP="00AB142E"/>
    <w:p w:rsidR="00AB142E" w:rsidRPr="00D32BD0" w:rsidRDefault="00AB142E" w:rsidP="00AB142E">
      <w:pPr>
        <w:jc w:val="center"/>
      </w:pPr>
      <w:r w:rsidRPr="00D32BD0">
        <w:t>Jméno, Příjmení, titul účastníka kurzu</w:t>
      </w:r>
    </w:p>
    <w:p w:rsidR="00AB142E" w:rsidRPr="008A42A7" w:rsidRDefault="00AB142E" w:rsidP="00AB142E">
      <w:pPr>
        <w:jc w:val="center"/>
      </w:pPr>
      <w:r w:rsidRPr="00D32BD0">
        <w:t>Datum a místo narození</w:t>
      </w:r>
    </w:p>
    <w:p w:rsidR="00AB142E" w:rsidRDefault="00AB142E" w:rsidP="00AB142E">
      <w:pPr>
        <w:jc w:val="center"/>
      </w:pPr>
    </w:p>
    <w:p w:rsidR="00AB142E" w:rsidRDefault="00AB142E" w:rsidP="00AB142E">
      <w:pPr>
        <w:rPr>
          <w:i/>
        </w:rPr>
      </w:pPr>
      <w:r w:rsidRPr="00A82207">
        <w:t xml:space="preserve">Absolvoval (a) rekvalifikační program: </w:t>
      </w:r>
      <w:r w:rsidR="001104D5" w:rsidRPr="001104D5">
        <w:rPr>
          <w:b/>
        </w:rPr>
        <w:t>Stavební montážník (36-058-H)</w:t>
      </w:r>
    </w:p>
    <w:p w:rsidR="00AB142E" w:rsidRPr="00A82207" w:rsidRDefault="00AB142E" w:rsidP="00AB142E">
      <w:pPr>
        <w:rPr>
          <w:i/>
        </w:rPr>
      </w:pPr>
    </w:p>
    <w:p w:rsidR="00AB142E" w:rsidRPr="00A82207" w:rsidRDefault="00AB142E" w:rsidP="00AB142E">
      <w:pPr>
        <w:spacing w:line="360" w:lineRule="auto"/>
        <w:ind w:left="2552" w:hanging="2552"/>
        <w:rPr>
          <w:b/>
          <w:i/>
        </w:rPr>
      </w:pPr>
      <w:r>
        <w:t xml:space="preserve">pro pracovní činnost: </w:t>
      </w:r>
      <w:r w:rsidR="001104D5" w:rsidRPr="001104D5">
        <w:rPr>
          <w:b/>
        </w:rPr>
        <w:t>Stavební montážník</w:t>
      </w:r>
    </w:p>
    <w:p w:rsidR="00AB142E" w:rsidRPr="00A82207" w:rsidRDefault="00AB142E" w:rsidP="00AB142E">
      <w:r>
        <w:t>Kurz</w:t>
      </w:r>
      <w:r w:rsidRPr="00A82207">
        <w:t xml:space="preserve"> proběhl v období od ……….…. do …………… </w:t>
      </w:r>
    </w:p>
    <w:p w:rsidR="00AB142E" w:rsidRPr="00A82207" w:rsidRDefault="00AB142E" w:rsidP="00AB142E"/>
    <w:p w:rsidR="00AB142E" w:rsidRPr="00A82207" w:rsidRDefault="00AB142E" w:rsidP="00AB142E">
      <w:r w:rsidRPr="00A82207">
        <w:t>V rozsahu</w:t>
      </w:r>
      <w:r w:rsidRPr="00A82207">
        <w:tab/>
      </w:r>
      <w:r w:rsidRPr="00A82207">
        <w:tab/>
        <w:t xml:space="preserve">- na teorii  </w:t>
      </w:r>
      <w:r w:rsidRPr="00A82207">
        <w:tab/>
      </w:r>
      <w:r w:rsidRPr="00A82207">
        <w:tab/>
      </w:r>
      <w:r w:rsidRPr="00A82207">
        <w:tab/>
      </w:r>
      <w:r w:rsidRPr="00A82207">
        <w:tab/>
      </w:r>
      <w:r>
        <w:t>…   vyučovacích</w:t>
      </w:r>
      <w:r w:rsidRPr="00A82207">
        <w:t xml:space="preserve"> hodin</w:t>
      </w:r>
    </w:p>
    <w:p w:rsidR="00AB142E" w:rsidRPr="00A82207" w:rsidRDefault="00AB142E" w:rsidP="00AB142E">
      <w:r w:rsidRPr="00A82207">
        <w:tab/>
      </w:r>
      <w:r w:rsidRPr="00A82207">
        <w:tab/>
      </w:r>
      <w:r w:rsidRPr="00A82207">
        <w:tab/>
        <w:t xml:space="preserve">- na praxi </w:t>
      </w:r>
      <w:r w:rsidRPr="00A82207">
        <w:tab/>
      </w:r>
      <w:r w:rsidRPr="00A82207">
        <w:tab/>
      </w:r>
      <w:r w:rsidRPr="00A82207">
        <w:tab/>
      </w:r>
      <w:r w:rsidRPr="00A82207">
        <w:tab/>
      </w:r>
      <w:r>
        <w:t>…   hodin</w:t>
      </w:r>
    </w:p>
    <w:p w:rsidR="00AB142E" w:rsidRDefault="00AB142E" w:rsidP="00AB142E"/>
    <w:p w:rsidR="00AB142E" w:rsidRPr="00A82207" w:rsidRDefault="00AB142E" w:rsidP="00AB142E">
      <w:r w:rsidRPr="00A82207">
        <w:t>Vzdělávací program obsahoval tyto předměty</w:t>
      </w:r>
      <w:r>
        <w:t xml:space="preserve"> (moduly)</w:t>
      </w:r>
      <w:r w:rsidRPr="00A82207">
        <w:t>:</w:t>
      </w:r>
    </w:p>
    <w:p w:rsidR="00AB142E" w:rsidRDefault="00AB142E" w:rsidP="00AB142E">
      <w:pPr>
        <w:tabs>
          <w:tab w:val="left" w:pos="7513"/>
          <w:tab w:val="left" w:pos="7938"/>
          <w:tab w:val="right" w:pos="8820"/>
        </w:tabs>
      </w:pPr>
      <w:r>
        <w:t>………………………..</w:t>
      </w:r>
      <w:r>
        <w:tab/>
        <w:t>….  hodin</w:t>
      </w:r>
    </w:p>
    <w:p w:rsidR="00AB142E" w:rsidRDefault="00AB142E" w:rsidP="00AB142E">
      <w:pPr>
        <w:tabs>
          <w:tab w:val="right" w:pos="8820"/>
        </w:tabs>
      </w:pPr>
      <w:r>
        <w:t>……………………….                                                                               ….  hodin</w:t>
      </w:r>
    </w:p>
    <w:p w:rsidR="00AB142E" w:rsidRDefault="00AB142E" w:rsidP="00AB142E">
      <w:pPr>
        <w:tabs>
          <w:tab w:val="right" w:pos="8820"/>
        </w:tabs>
      </w:pPr>
      <w:r>
        <w:t>……………………….                                                                               ….  hodin</w:t>
      </w:r>
    </w:p>
    <w:p w:rsidR="00AB142E" w:rsidRDefault="00AB142E" w:rsidP="00AB142E">
      <w:pPr>
        <w:tabs>
          <w:tab w:val="left" w:pos="7513"/>
          <w:tab w:val="left" w:pos="7655"/>
          <w:tab w:val="right" w:pos="8820"/>
        </w:tabs>
      </w:pPr>
      <w:r>
        <w:t>………………………                                                                                .…  hodin</w:t>
      </w:r>
    </w:p>
    <w:p w:rsidR="00AB142E" w:rsidRDefault="00AB142E" w:rsidP="00AB142E">
      <w:pPr>
        <w:tabs>
          <w:tab w:val="left" w:pos="7513"/>
          <w:tab w:val="right" w:pos="7938"/>
        </w:tabs>
      </w:pPr>
      <w:r>
        <w:t>………………………                                                                                ….  hodin</w:t>
      </w:r>
    </w:p>
    <w:p w:rsidR="00AB142E" w:rsidRPr="00A82207" w:rsidRDefault="00AB142E" w:rsidP="00AB142E">
      <w:pPr>
        <w:tabs>
          <w:tab w:val="right" w:pos="8820"/>
        </w:tabs>
      </w:pPr>
    </w:p>
    <w:p w:rsidR="00AB142E" w:rsidRPr="00A82207" w:rsidRDefault="00AB142E" w:rsidP="00AB142E">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AB142E" w:rsidRPr="00A82207" w:rsidRDefault="00AB142E" w:rsidP="00AB142E">
      <w:pPr>
        <w:tabs>
          <w:tab w:val="right" w:pos="8820"/>
        </w:tabs>
      </w:pPr>
    </w:p>
    <w:p w:rsidR="00AB142E" w:rsidRPr="00A82207" w:rsidRDefault="00AB142E" w:rsidP="00AB142E">
      <w:pPr>
        <w:tabs>
          <w:tab w:val="right" w:pos="8820"/>
        </w:tabs>
      </w:pPr>
      <w:r w:rsidRPr="00A82207">
        <w:t>V …………………... dne ……………</w:t>
      </w:r>
    </w:p>
    <w:p w:rsidR="00AB142E" w:rsidRPr="00A82207" w:rsidRDefault="00AB142E" w:rsidP="00AB142E">
      <w:pPr>
        <w:tabs>
          <w:tab w:val="right" w:pos="8820"/>
        </w:tabs>
      </w:pPr>
    </w:p>
    <w:p w:rsidR="00AB142E" w:rsidRPr="00A82207" w:rsidRDefault="00AB142E" w:rsidP="00AB142E">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AB142E" w:rsidRDefault="00AB142E" w:rsidP="00AB142E">
      <w:pPr>
        <w:tabs>
          <w:tab w:val="left" w:pos="1276"/>
          <w:tab w:val="left" w:pos="5670"/>
        </w:tabs>
        <w:jc w:val="both"/>
      </w:pPr>
      <w:r>
        <w:tab/>
      </w:r>
      <w:r w:rsidRPr="00D32BD0">
        <w:t xml:space="preserve">Eva Nováková </w:t>
      </w:r>
      <w:r w:rsidRPr="00D32BD0">
        <w:tab/>
        <w:t>Pavel Černý</w:t>
      </w:r>
    </w:p>
    <w:p w:rsidR="00AB142E" w:rsidRDefault="00AB142E" w:rsidP="00AB142E">
      <w:pPr>
        <w:tabs>
          <w:tab w:val="left" w:pos="1418"/>
          <w:tab w:val="left" w:pos="3544"/>
          <w:tab w:val="left" w:pos="4820"/>
        </w:tabs>
        <w:jc w:val="both"/>
        <w:rPr>
          <w:sz w:val="20"/>
          <w:szCs w:val="20"/>
        </w:rPr>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D32BD0" w:rsidRDefault="00D32BD0" w:rsidP="00AB142E">
      <w:pPr>
        <w:tabs>
          <w:tab w:val="left" w:pos="1418"/>
          <w:tab w:val="left" w:pos="3544"/>
          <w:tab w:val="left" w:pos="4820"/>
        </w:tabs>
        <w:jc w:val="both"/>
        <w:rPr>
          <w:sz w:val="20"/>
          <w:szCs w:val="20"/>
        </w:rPr>
      </w:pPr>
    </w:p>
    <w:p w:rsidR="00D32BD0" w:rsidRDefault="00D32BD0" w:rsidP="00D32BD0">
      <w:pPr>
        <w:pStyle w:val="Nadpis1"/>
        <w:pBdr>
          <w:bottom w:val="single" w:sz="4" w:space="1" w:color="auto"/>
        </w:pBdr>
        <w:spacing w:after="120"/>
        <w:rPr>
          <w:color w:val="000000"/>
        </w:rPr>
      </w:pPr>
      <w:bookmarkStart w:id="47" w:name="_Toc423280280"/>
      <w:bookmarkStart w:id="48" w:name="_Toc423005557"/>
      <w:bookmarkStart w:id="49" w:name="_Toc420323952"/>
      <w:bookmarkStart w:id="50" w:name="_Toc415154088"/>
      <w:bookmarkStart w:id="51" w:name="_Toc421401292"/>
      <w:bookmarkStart w:id="52" w:name="_Toc423011904"/>
      <w:bookmarkStart w:id="53" w:name="_Toc423523477"/>
      <w:r>
        <w:rPr>
          <w:b w:val="0"/>
          <w:color w:val="000000"/>
        </w:rPr>
        <w:lastRenderedPageBreak/>
        <w:t>Příloha č. 5 –</w:t>
      </w:r>
      <w:r>
        <w:rPr>
          <w:color w:val="000000"/>
        </w:rPr>
        <w:t xml:space="preserve"> Způsob zjišťování zpětné vazby od účastníků</w:t>
      </w:r>
      <w:bookmarkEnd w:id="47"/>
      <w:bookmarkEnd w:id="48"/>
      <w:bookmarkEnd w:id="49"/>
      <w:bookmarkEnd w:id="50"/>
      <w:bookmarkEnd w:id="51"/>
      <w:bookmarkEnd w:id="52"/>
      <w:bookmarkEnd w:id="53"/>
      <w:r>
        <w:rPr>
          <w:color w:val="000000"/>
        </w:rPr>
        <w:t xml:space="preserve"> </w:t>
      </w:r>
    </w:p>
    <w:p w:rsidR="00D32BD0" w:rsidRDefault="00D32BD0" w:rsidP="00D32BD0">
      <w:r>
        <w:softHyphen/>
      </w:r>
      <w:r>
        <w:softHyphen/>
      </w:r>
      <w:r>
        <w:softHyphen/>
      </w:r>
      <w:r>
        <w:softHyphen/>
      </w:r>
      <w:r>
        <w:softHyphen/>
      </w:r>
      <w:r>
        <w:softHyphen/>
      </w:r>
      <w:r>
        <w:softHyphen/>
      </w:r>
      <w:r>
        <w:softHyphen/>
      </w:r>
      <w:r>
        <w:softHyphen/>
      </w:r>
      <w:r>
        <w:softHyphen/>
      </w:r>
      <w:r>
        <w:softHyphen/>
      </w:r>
    </w:p>
    <w:p w:rsidR="00D32BD0" w:rsidRDefault="00D32BD0" w:rsidP="00D32BD0"/>
    <w:p w:rsidR="00D32BD0" w:rsidRDefault="00D32BD0" w:rsidP="00D32BD0">
      <w:pPr>
        <w:spacing w:after="240"/>
        <w:jc w:val="center"/>
        <w:rPr>
          <w:sz w:val="22"/>
          <w:szCs w:val="22"/>
        </w:rPr>
      </w:pPr>
      <w:r>
        <w:rPr>
          <w:sz w:val="22"/>
          <w:szCs w:val="22"/>
        </w:rPr>
        <w:t>Název vzdělávací instituce</w:t>
      </w:r>
    </w:p>
    <w:p w:rsidR="00D32BD0" w:rsidRDefault="00D32BD0" w:rsidP="00D32BD0">
      <w:pPr>
        <w:spacing w:before="240" w:after="240"/>
        <w:jc w:val="center"/>
        <w:rPr>
          <w:b/>
          <w:sz w:val="22"/>
          <w:szCs w:val="22"/>
        </w:rPr>
      </w:pPr>
    </w:p>
    <w:p w:rsidR="00D32BD0" w:rsidRDefault="00D32BD0" w:rsidP="00D32BD0">
      <w:pPr>
        <w:jc w:val="center"/>
        <w:rPr>
          <w:b/>
        </w:rPr>
      </w:pPr>
      <w:r>
        <w:rPr>
          <w:b/>
        </w:rPr>
        <w:t>Hodnocení spokojenosti s kurzem</w:t>
      </w:r>
    </w:p>
    <w:p w:rsidR="00D32BD0" w:rsidRDefault="00D32BD0" w:rsidP="00D32BD0">
      <w:pPr>
        <w:rPr>
          <w:sz w:val="22"/>
          <w:szCs w:val="22"/>
        </w:rPr>
      </w:pPr>
    </w:p>
    <w:p w:rsidR="00D32BD0" w:rsidRDefault="00D32BD0" w:rsidP="00D32BD0">
      <w:pPr>
        <w:rPr>
          <w:sz w:val="22"/>
          <w:szCs w:val="22"/>
        </w:rPr>
      </w:pPr>
    </w:p>
    <w:p w:rsidR="00D32BD0" w:rsidRDefault="00D32BD0" w:rsidP="00D32BD0">
      <w:pPr>
        <w:numPr>
          <w:ilvl w:val="0"/>
          <w:numId w:val="41"/>
        </w:numPr>
        <w:suppressAutoHyphens/>
        <w:rPr>
          <w:sz w:val="22"/>
          <w:szCs w:val="22"/>
        </w:rPr>
      </w:pPr>
      <w:r>
        <w:rPr>
          <w:sz w:val="22"/>
          <w:szCs w:val="22"/>
        </w:rPr>
        <w:t xml:space="preserve">Název rekvalifikačního programu: </w:t>
      </w:r>
    </w:p>
    <w:p w:rsidR="00D32BD0" w:rsidRDefault="00D32BD0" w:rsidP="00D32BD0">
      <w:pPr>
        <w:numPr>
          <w:ilvl w:val="0"/>
          <w:numId w:val="41"/>
        </w:numPr>
        <w:suppressAutoHyphens/>
        <w:rPr>
          <w:sz w:val="22"/>
          <w:szCs w:val="22"/>
        </w:rPr>
      </w:pPr>
    </w:p>
    <w:p w:rsidR="00D32BD0" w:rsidRDefault="00D32BD0" w:rsidP="00D32BD0">
      <w:pPr>
        <w:numPr>
          <w:ilvl w:val="0"/>
          <w:numId w:val="41"/>
        </w:numPr>
        <w:suppressAutoHyphens/>
        <w:rPr>
          <w:sz w:val="22"/>
          <w:szCs w:val="22"/>
        </w:rPr>
      </w:pPr>
      <w:r>
        <w:rPr>
          <w:sz w:val="22"/>
          <w:szCs w:val="22"/>
        </w:rPr>
        <w:t>Termín konání kurzu (od – do):</w:t>
      </w:r>
    </w:p>
    <w:p w:rsidR="00D32BD0" w:rsidRDefault="00D32BD0" w:rsidP="00D32BD0">
      <w:pPr>
        <w:rPr>
          <w:sz w:val="22"/>
          <w:szCs w:val="22"/>
        </w:rPr>
      </w:pPr>
    </w:p>
    <w:p w:rsidR="00D32BD0" w:rsidRDefault="00D32BD0" w:rsidP="00D32BD0">
      <w:pPr>
        <w:rPr>
          <w:sz w:val="22"/>
          <w:szCs w:val="22"/>
        </w:rPr>
      </w:pPr>
    </w:p>
    <w:p w:rsidR="00D32BD0" w:rsidRDefault="00D32BD0" w:rsidP="00D32BD0">
      <w:pPr>
        <w:rPr>
          <w:sz w:val="22"/>
          <w:szCs w:val="22"/>
        </w:rPr>
      </w:pPr>
    </w:p>
    <w:p w:rsidR="00D32BD0" w:rsidRDefault="00D32BD0" w:rsidP="00D32BD0">
      <w:pPr>
        <w:rPr>
          <w:sz w:val="22"/>
          <w:szCs w:val="22"/>
        </w:rPr>
      </w:pPr>
      <w:r>
        <w:rPr>
          <w:sz w:val="22"/>
          <w:szCs w:val="22"/>
        </w:rPr>
        <w:t>Vážená účastnice kurzu,</w:t>
      </w:r>
    </w:p>
    <w:p w:rsidR="00D32BD0" w:rsidRDefault="00D32BD0" w:rsidP="00D32BD0">
      <w:pPr>
        <w:rPr>
          <w:sz w:val="22"/>
          <w:szCs w:val="22"/>
        </w:rPr>
      </w:pPr>
      <w:r>
        <w:rPr>
          <w:sz w:val="22"/>
          <w:szCs w:val="22"/>
        </w:rPr>
        <w:t>Vážený účastníku kurzu,</w:t>
      </w:r>
    </w:p>
    <w:p w:rsidR="00D32BD0" w:rsidRDefault="00D32BD0" w:rsidP="00D32BD0">
      <w:pPr>
        <w:rPr>
          <w:sz w:val="22"/>
          <w:szCs w:val="22"/>
        </w:rPr>
      </w:pPr>
    </w:p>
    <w:p w:rsidR="00D32BD0" w:rsidRDefault="00D32BD0" w:rsidP="00D32BD0">
      <w:pPr>
        <w:jc w:val="both"/>
        <w:rPr>
          <w:sz w:val="22"/>
          <w:szCs w:val="22"/>
        </w:rPr>
      </w:pPr>
      <w:r>
        <w:rPr>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D32BD0" w:rsidRDefault="00D32BD0" w:rsidP="00D32BD0">
      <w:pPr>
        <w:jc w:val="both"/>
        <w:rPr>
          <w:sz w:val="22"/>
          <w:szCs w:val="22"/>
        </w:rPr>
      </w:pPr>
    </w:p>
    <w:p w:rsidR="00D32BD0" w:rsidRDefault="00D32BD0" w:rsidP="00D32BD0">
      <w:pPr>
        <w:rPr>
          <w:sz w:val="22"/>
          <w:szCs w:val="22"/>
        </w:rPr>
      </w:pPr>
    </w:p>
    <w:p w:rsidR="00D32BD0" w:rsidRDefault="00D32BD0" w:rsidP="00D32BD0">
      <w:pPr>
        <w:rPr>
          <w:sz w:val="22"/>
          <w:szCs w:val="22"/>
        </w:rPr>
      </w:pPr>
      <w:r>
        <w:rPr>
          <w:sz w:val="22"/>
          <w:szCs w:val="22"/>
        </w:rPr>
        <w:t>Děkujeme                                                                   ………………………..</w:t>
      </w:r>
    </w:p>
    <w:p w:rsidR="00D32BD0" w:rsidRDefault="00D32BD0" w:rsidP="00D32BD0">
      <w:pPr>
        <w:rPr>
          <w:sz w:val="22"/>
          <w:szCs w:val="22"/>
        </w:rPr>
      </w:pPr>
      <w:r>
        <w:rPr>
          <w:sz w:val="22"/>
          <w:szCs w:val="22"/>
        </w:rPr>
        <w:t xml:space="preserve">                                                                                         Garant kurzu</w:t>
      </w:r>
    </w:p>
    <w:p w:rsidR="00D32BD0" w:rsidRDefault="00D32BD0" w:rsidP="00D32BD0">
      <w:pPr>
        <w:rPr>
          <w:sz w:val="22"/>
          <w:szCs w:val="22"/>
        </w:rPr>
      </w:pPr>
    </w:p>
    <w:p w:rsidR="00D32BD0" w:rsidRDefault="00D32BD0" w:rsidP="00D32BD0">
      <w:pPr>
        <w:pBdr>
          <w:bottom w:val="single" w:sz="4" w:space="1" w:color="auto"/>
        </w:pBdr>
        <w:rPr>
          <w:sz w:val="22"/>
          <w:szCs w:val="22"/>
        </w:rPr>
      </w:pPr>
    </w:p>
    <w:p w:rsidR="00D32BD0" w:rsidRDefault="00D32BD0" w:rsidP="00D32BD0">
      <w:pPr>
        <w:rPr>
          <w:sz w:val="22"/>
          <w:szCs w:val="22"/>
        </w:rPr>
      </w:pPr>
    </w:p>
    <w:p w:rsidR="00D32BD0" w:rsidRDefault="00D32BD0" w:rsidP="00D32BD0">
      <w:pPr>
        <w:numPr>
          <w:ilvl w:val="0"/>
          <w:numId w:val="42"/>
        </w:numPr>
        <w:ind w:left="567" w:hanging="567"/>
        <w:rPr>
          <w:sz w:val="22"/>
          <w:szCs w:val="22"/>
        </w:rPr>
      </w:pPr>
      <w:r>
        <w:rPr>
          <w:b/>
          <w:sz w:val="22"/>
          <w:szCs w:val="22"/>
        </w:rPr>
        <w:t>Hodnotíte tento program za osobně přínosný</w:t>
      </w:r>
      <w:r>
        <w:rPr>
          <w:sz w:val="22"/>
          <w:szCs w:val="22"/>
        </w:rPr>
        <w:t>?    (Odpověď zaškrtněte)</w:t>
      </w:r>
    </w:p>
    <w:p w:rsidR="00D32BD0" w:rsidRDefault="00D32BD0" w:rsidP="00D32BD0">
      <w:pPr>
        <w:rPr>
          <w:sz w:val="22"/>
          <w:szCs w:val="22"/>
        </w:rPr>
      </w:pPr>
    </w:p>
    <w:p w:rsidR="00D32BD0" w:rsidRDefault="00D32BD0" w:rsidP="00D32BD0">
      <w:pPr>
        <w:ind w:firstLine="567"/>
        <w:rPr>
          <w:sz w:val="22"/>
          <w:szCs w:val="22"/>
        </w:rPr>
      </w:pPr>
      <w:r>
        <w:rPr>
          <w:sz w:val="22"/>
          <w:szCs w:val="22"/>
        </w:rPr>
        <w:t>Ano</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Spíše ano</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Spíše ne</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Ne</w:t>
      </w:r>
      <w:r>
        <w:rPr>
          <w:b/>
          <w:sz w:val="22"/>
          <w:szCs w:val="22"/>
        </w:rPr>
        <w:t xml:space="preserve"> </w:t>
      </w:r>
      <w:r>
        <w:rPr>
          <w:b/>
          <w:sz w:val="22"/>
          <w:szCs w:val="22"/>
        </w:rPr>
        <w:tab/>
      </w:r>
    </w:p>
    <w:p w:rsidR="00D32BD0" w:rsidRDefault="00D32BD0" w:rsidP="00D32BD0">
      <w:pPr>
        <w:rPr>
          <w:sz w:val="22"/>
          <w:szCs w:val="22"/>
        </w:rPr>
      </w:pPr>
    </w:p>
    <w:p w:rsidR="00D32BD0" w:rsidRDefault="00D32BD0" w:rsidP="00D32BD0">
      <w:pPr>
        <w:rPr>
          <w:sz w:val="22"/>
          <w:szCs w:val="22"/>
        </w:rPr>
      </w:pPr>
    </w:p>
    <w:p w:rsidR="00D32BD0" w:rsidRDefault="00D32BD0" w:rsidP="00D32BD0">
      <w:pPr>
        <w:numPr>
          <w:ilvl w:val="0"/>
          <w:numId w:val="42"/>
        </w:numPr>
        <w:ind w:left="567" w:hanging="567"/>
        <w:rPr>
          <w:b/>
          <w:sz w:val="22"/>
          <w:szCs w:val="22"/>
        </w:rPr>
      </w:pPr>
      <w:r>
        <w:rPr>
          <w:b/>
          <w:sz w:val="22"/>
          <w:szCs w:val="22"/>
        </w:rPr>
        <w:t xml:space="preserve">Získali jste znalosti a dovednosti, které jste očekávali? </w:t>
      </w:r>
    </w:p>
    <w:p w:rsidR="00D32BD0" w:rsidRDefault="00D32BD0" w:rsidP="00D32BD0">
      <w:pPr>
        <w:rPr>
          <w:sz w:val="22"/>
          <w:szCs w:val="22"/>
        </w:rPr>
      </w:pPr>
    </w:p>
    <w:p w:rsidR="00D32BD0" w:rsidRDefault="00D32BD0" w:rsidP="00D32BD0">
      <w:pPr>
        <w:ind w:firstLine="567"/>
        <w:rPr>
          <w:sz w:val="22"/>
          <w:szCs w:val="22"/>
        </w:rPr>
      </w:pPr>
      <w:r>
        <w:rPr>
          <w:sz w:val="22"/>
          <w:szCs w:val="22"/>
        </w:rPr>
        <w:t>Ano</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Spíše ano</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Spíše ne</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Ne</w:t>
      </w:r>
      <w:r>
        <w:rPr>
          <w:b/>
          <w:sz w:val="22"/>
          <w:szCs w:val="22"/>
        </w:rPr>
        <w:t xml:space="preserve"> </w:t>
      </w:r>
      <w:r>
        <w:rPr>
          <w:b/>
          <w:sz w:val="22"/>
          <w:szCs w:val="22"/>
        </w:rPr>
        <w:tab/>
      </w:r>
    </w:p>
    <w:p w:rsidR="00D32BD0" w:rsidRDefault="00D32BD0" w:rsidP="00D32BD0">
      <w:pPr>
        <w:rPr>
          <w:sz w:val="22"/>
          <w:szCs w:val="22"/>
        </w:rPr>
      </w:pPr>
    </w:p>
    <w:p w:rsidR="00D32BD0" w:rsidRDefault="00D32BD0" w:rsidP="00D32BD0">
      <w:pPr>
        <w:rPr>
          <w:sz w:val="22"/>
          <w:szCs w:val="22"/>
        </w:rPr>
      </w:pPr>
    </w:p>
    <w:p w:rsidR="00D32BD0" w:rsidRDefault="00D32BD0" w:rsidP="00D32BD0">
      <w:pPr>
        <w:numPr>
          <w:ilvl w:val="0"/>
          <w:numId w:val="42"/>
        </w:numPr>
        <w:ind w:left="567" w:hanging="567"/>
        <w:rPr>
          <w:b/>
          <w:sz w:val="22"/>
          <w:szCs w:val="22"/>
        </w:rPr>
      </w:pPr>
      <w:r>
        <w:rPr>
          <w:b/>
          <w:sz w:val="22"/>
          <w:szCs w:val="22"/>
        </w:rPr>
        <w:t>Myslíte si, že získané znalosti a zkušenosti z tohoto kurzu uplatníte ve Vaší praxi?</w:t>
      </w:r>
    </w:p>
    <w:p w:rsidR="00D32BD0" w:rsidRDefault="00D32BD0" w:rsidP="00D32BD0">
      <w:pPr>
        <w:rPr>
          <w:sz w:val="22"/>
          <w:szCs w:val="22"/>
        </w:rPr>
      </w:pPr>
    </w:p>
    <w:p w:rsidR="00D32BD0" w:rsidRDefault="00D32BD0" w:rsidP="00D32BD0">
      <w:pPr>
        <w:ind w:firstLine="567"/>
        <w:rPr>
          <w:sz w:val="22"/>
          <w:szCs w:val="22"/>
        </w:rPr>
      </w:pPr>
      <w:r>
        <w:rPr>
          <w:sz w:val="22"/>
          <w:szCs w:val="22"/>
        </w:rPr>
        <w:lastRenderedPageBreak/>
        <w:t>Ano</w:t>
      </w:r>
      <w:r>
        <w:rPr>
          <w:sz w:val="22"/>
          <w:szCs w:val="22"/>
        </w:rPr>
        <w:tab/>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Spíše ano</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Spíše ne</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Ne</w:t>
      </w:r>
    </w:p>
    <w:p w:rsidR="00D32BD0" w:rsidRDefault="00D32BD0" w:rsidP="00D32BD0">
      <w:pPr>
        <w:rPr>
          <w:sz w:val="22"/>
          <w:szCs w:val="22"/>
        </w:rPr>
      </w:pPr>
    </w:p>
    <w:p w:rsidR="00D32BD0" w:rsidRDefault="00D32BD0" w:rsidP="00D32BD0">
      <w:pPr>
        <w:rPr>
          <w:sz w:val="22"/>
          <w:szCs w:val="22"/>
        </w:rPr>
      </w:pPr>
    </w:p>
    <w:p w:rsidR="00D32BD0" w:rsidRDefault="00D32BD0" w:rsidP="00D32BD0">
      <w:pPr>
        <w:numPr>
          <w:ilvl w:val="0"/>
          <w:numId w:val="42"/>
        </w:numPr>
        <w:ind w:left="567" w:hanging="567"/>
        <w:rPr>
          <w:b/>
          <w:sz w:val="22"/>
          <w:szCs w:val="22"/>
        </w:rPr>
      </w:pPr>
      <w:r>
        <w:rPr>
          <w:b/>
          <w:sz w:val="22"/>
          <w:szCs w:val="22"/>
        </w:rPr>
        <w:t>Byl pro Vás rozsah probíraného učiva dostačující?</w:t>
      </w:r>
    </w:p>
    <w:p w:rsidR="00D32BD0" w:rsidRDefault="00D32BD0" w:rsidP="00D32BD0">
      <w:pPr>
        <w:rPr>
          <w:sz w:val="22"/>
          <w:szCs w:val="22"/>
        </w:rPr>
      </w:pPr>
    </w:p>
    <w:p w:rsidR="00D32BD0" w:rsidRDefault="00D32BD0" w:rsidP="00D32BD0">
      <w:pPr>
        <w:ind w:firstLine="567"/>
        <w:rPr>
          <w:sz w:val="22"/>
          <w:szCs w:val="22"/>
        </w:rPr>
      </w:pPr>
      <w:r>
        <w:rPr>
          <w:sz w:val="22"/>
          <w:szCs w:val="22"/>
        </w:rPr>
        <w:t>Ano</w:t>
      </w:r>
      <w:r>
        <w:rPr>
          <w:sz w:val="22"/>
          <w:szCs w:val="22"/>
        </w:rPr>
        <w:tab/>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Spíše ano</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Spíše ne</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Ne</w:t>
      </w:r>
      <w:r>
        <w:rPr>
          <w:sz w:val="22"/>
          <w:szCs w:val="22"/>
        </w:rPr>
        <w:tab/>
      </w:r>
    </w:p>
    <w:p w:rsidR="00D32BD0" w:rsidRDefault="00D32BD0" w:rsidP="00D32BD0">
      <w:pPr>
        <w:rPr>
          <w:sz w:val="22"/>
          <w:szCs w:val="22"/>
        </w:rPr>
      </w:pPr>
    </w:p>
    <w:p w:rsidR="00D32BD0" w:rsidRDefault="00D32BD0" w:rsidP="00D32BD0">
      <w:pPr>
        <w:rPr>
          <w:sz w:val="22"/>
          <w:szCs w:val="22"/>
        </w:rPr>
      </w:pPr>
    </w:p>
    <w:p w:rsidR="00D32BD0" w:rsidRDefault="00D32BD0" w:rsidP="00D32BD0">
      <w:pPr>
        <w:numPr>
          <w:ilvl w:val="0"/>
          <w:numId w:val="42"/>
        </w:numPr>
        <w:ind w:left="567" w:hanging="567"/>
        <w:rPr>
          <w:b/>
          <w:sz w:val="22"/>
          <w:szCs w:val="22"/>
        </w:rPr>
      </w:pPr>
      <w:r>
        <w:rPr>
          <w:b/>
          <w:sz w:val="22"/>
          <w:szCs w:val="22"/>
        </w:rPr>
        <w:t>Byl (a) jste spokojen (a) s rozsahem a kvalitou praktické výuky?</w:t>
      </w:r>
    </w:p>
    <w:p w:rsidR="00D32BD0" w:rsidRDefault="00D32BD0" w:rsidP="00D32BD0">
      <w:pPr>
        <w:rPr>
          <w:sz w:val="22"/>
          <w:szCs w:val="22"/>
        </w:rPr>
      </w:pPr>
    </w:p>
    <w:p w:rsidR="00D32BD0" w:rsidRDefault="00D32BD0" w:rsidP="00D32BD0">
      <w:pPr>
        <w:ind w:left="567"/>
        <w:rPr>
          <w:sz w:val="22"/>
          <w:szCs w:val="22"/>
        </w:rPr>
      </w:pPr>
      <w:r>
        <w:rPr>
          <w:sz w:val="22"/>
          <w:szCs w:val="22"/>
        </w:rPr>
        <w:t>Ano</w:t>
      </w:r>
    </w:p>
    <w:p w:rsidR="00D32BD0" w:rsidRDefault="00D32BD0" w:rsidP="00D32BD0">
      <w:pPr>
        <w:rPr>
          <w:sz w:val="22"/>
          <w:szCs w:val="22"/>
        </w:rPr>
      </w:pPr>
    </w:p>
    <w:p w:rsidR="00D32BD0" w:rsidRDefault="00D32BD0" w:rsidP="00D32BD0">
      <w:pPr>
        <w:ind w:firstLine="567"/>
        <w:rPr>
          <w:sz w:val="22"/>
          <w:szCs w:val="22"/>
        </w:rPr>
      </w:pPr>
      <w:r>
        <w:rPr>
          <w:sz w:val="22"/>
          <w:szCs w:val="22"/>
        </w:rPr>
        <w:t>Spíše ano</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Spíše ne</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Ne</w:t>
      </w:r>
    </w:p>
    <w:p w:rsidR="00D32BD0" w:rsidRDefault="00D32BD0" w:rsidP="00D32BD0">
      <w:pPr>
        <w:rPr>
          <w:sz w:val="22"/>
          <w:szCs w:val="22"/>
        </w:rPr>
      </w:pPr>
    </w:p>
    <w:p w:rsidR="00D32BD0" w:rsidRDefault="00D32BD0" w:rsidP="00D32BD0">
      <w:pPr>
        <w:numPr>
          <w:ilvl w:val="0"/>
          <w:numId w:val="42"/>
        </w:numPr>
        <w:ind w:left="567" w:hanging="567"/>
        <w:rPr>
          <w:b/>
          <w:sz w:val="22"/>
          <w:szCs w:val="22"/>
        </w:rPr>
      </w:pPr>
      <w:r>
        <w:rPr>
          <w:b/>
          <w:sz w:val="22"/>
          <w:szCs w:val="22"/>
        </w:rPr>
        <w:t>Byl (a) jste spokojen (a) s rozsahem a kvalitou teoretické výuky?</w:t>
      </w:r>
    </w:p>
    <w:p w:rsidR="00D32BD0" w:rsidRDefault="00D32BD0" w:rsidP="00D32BD0">
      <w:pPr>
        <w:rPr>
          <w:sz w:val="22"/>
          <w:szCs w:val="22"/>
        </w:rPr>
      </w:pPr>
    </w:p>
    <w:p w:rsidR="00D32BD0" w:rsidRDefault="00D32BD0" w:rsidP="00D32BD0">
      <w:pPr>
        <w:ind w:firstLine="567"/>
        <w:rPr>
          <w:sz w:val="22"/>
          <w:szCs w:val="22"/>
        </w:rPr>
      </w:pPr>
      <w:r>
        <w:rPr>
          <w:sz w:val="22"/>
          <w:szCs w:val="22"/>
        </w:rPr>
        <w:t>Ano</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Spíše ano</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Spíše ne</w:t>
      </w:r>
    </w:p>
    <w:p w:rsidR="00D32BD0" w:rsidRDefault="00D32BD0" w:rsidP="00D32BD0">
      <w:pPr>
        <w:ind w:firstLine="567"/>
        <w:rPr>
          <w:sz w:val="22"/>
          <w:szCs w:val="22"/>
        </w:rPr>
      </w:pPr>
    </w:p>
    <w:p w:rsidR="00D32BD0" w:rsidRDefault="00D32BD0" w:rsidP="00D32BD0">
      <w:pPr>
        <w:ind w:firstLine="567"/>
        <w:rPr>
          <w:sz w:val="22"/>
          <w:szCs w:val="22"/>
        </w:rPr>
      </w:pPr>
      <w:r>
        <w:rPr>
          <w:sz w:val="22"/>
          <w:szCs w:val="22"/>
        </w:rPr>
        <w:t>Ne</w:t>
      </w:r>
    </w:p>
    <w:p w:rsidR="00D32BD0" w:rsidRDefault="00D32BD0" w:rsidP="00D32BD0">
      <w:pPr>
        <w:ind w:firstLine="567"/>
        <w:rPr>
          <w:sz w:val="22"/>
          <w:szCs w:val="22"/>
        </w:rPr>
      </w:pPr>
    </w:p>
    <w:p w:rsidR="00D32BD0" w:rsidRDefault="00D32BD0" w:rsidP="00D32BD0">
      <w:pPr>
        <w:numPr>
          <w:ilvl w:val="0"/>
          <w:numId w:val="42"/>
        </w:numPr>
        <w:ind w:left="567" w:hanging="567"/>
        <w:contextualSpacing/>
        <w:rPr>
          <w:rFonts w:eastAsia="Calibri" w:cs="Arial"/>
          <w:b/>
          <w:sz w:val="22"/>
          <w:szCs w:val="22"/>
          <w:lang w:eastAsia="en-US"/>
        </w:rPr>
      </w:pPr>
      <w:r>
        <w:rPr>
          <w:rFonts w:eastAsia="Calibri" w:cs="Arial"/>
          <w:b/>
          <w:sz w:val="22"/>
          <w:szCs w:val="22"/>
          <w:lang w:eastAsia="en-US"/>
        </w:rPr>
        <w:t>Byl výklad učiva pro Vás dostatečně srozumitelný a názorný?</w:t>
      </w:r>
    </w:p>
    <w:p w:rsidR="00D32BD0" w:rsidRDefault="00D32BD0" w:rsidP="00D32BD0">
      <w:pPr>
        <w:spacing w:after="200" w:line="276" w:lineRule="auto"/>
        <w:ind w:left="567"/>
        <w:contextualSpacing/>
        <w:rPr>
          <w:rFonts w:eastAsia="Calibri" w:cs="Arial"/>
          <w:b/>
          <w:sz w:val="22"/>
          <w:szCs w:val="22"/>
          <w:lang w:eastAsia="en-US"/>
        </w:rPr>
      </w:pPr>
    </w:p>
    <w:p w:rsidR="00D32BD0" w:rsidRDefault="00D32BD0" w:rsidP="00D32BD0">
      <w:pPr>
        <w:spacing w:after="200" w:line="276" w:lineRule="auto"/>
        <w:ind w:left="567"/>
        <w:contextualSpacing/>
        <w:rPr>
          <w:rFonts w:eastAsia="Calibri" w:cs="Arial"/>
          <w:sz w:val="22"/>
          <w:szCs w:val="22"/>
          <w:lang w:eastAsia="en-US"/>
        </w:rPr>
      </w:pPr>
      <w:r>
        <w:rPr>
          <w:rFonts w:eastAsia="Calibri" w:cs="Arial"/>
          <w:sz w:val="22"/>
          <w:szCs w:val="22"/>
          <w:lang w:eastAsia="en-US"/>
        </w:rPr>
        <w:t>Ano</w:t>
      </w:r>
    </w:p>
    <w:p w:rsidR="00D32BD0" w:rsidRDefault="00D32BD0" w:rsidP="00D32BD0">
      <w:pPr>
        <w:spacing w:after="200" w:line="276" w:lineRule="auto"/>
        <w:ind w:left="567"/>
        <w:contextualSpacing/>
        <w:rPr>
          <w:rFonts w:eastAsia="Calibri" w:cs="Arial"/>
          <w:sz w:val="22"/>
          <w:szCs w:val="22"/>
          <w:lang w:eastAsia="en-US"/>
        </w:rPr>
      </w:pPr>
    </w:p>
    <w:p w:rsidR="00D32BD0" w:rsidRDefault="00D32BD0" w:rsidP="00D32BD0">
      <w:pPr>
        <w:spacing w:after="200" w:line="276" w:lineRule="auto"/>
        <w:ind w:left="567"/>
        <w:contextualSpacing/>
        <w:rPr>
          <w:rFonts w:eastAsia="Calibri" w:cs="Arial"/>
          <w:sz w:val="22"/>
          <w:szCs w:val="22"/>
          <w:lang w:eastAsia="en-US"/>
        </w:rPr>
      </w:pPr>
      <w:r>
        <w:rPr>
          <w:rFonts w:eastAsia="Calibri" w:cs="Arial"/>
          <w:sz w:val="22"/>
          <w:szCs w:val="22"/>
          <w:lang w:eastAsia="en-US"/>
        </w:rPr>
        <w:t>Spíše ano</w:t>
      </w:r>
    </w:p>
    <w:p w:rsidR="00D32BD0" w:rsidRDefault="00D32BD0" w:rsidP="00D32BD0">
      <w:pPr>
        <w:spacing w:after="200" w:line="276" w:lineRule="auto"/>
        <w:ind w:left="567"/>
        <w:contextualSpacing/>
        <w:rPr>
          <w:rFonts w:eastAsia="Calibri" w:cs="Arial"/>
          <w:sz w:val="22"/>
          <w:szCs w:val="22"/>
          <w:lang w:eastAsia="en-US"/>
        </w:rPr>
      </w:pPr>
    </w:p>
    <w:p w:rsidR="00D32BD0" w:rsidRDefault="00D32BD0" w:rsidP="00D32BD0">
      <w:pPr>
        <w:spacing w:after="200" w:line="276" w:lineRule="auto"/>
        <w:ind w:left="567"/>
        <w:contextualSpacing/>
        <w:rPr>
          <w:rFonts w:eastAsia="Calibri" w:cs="Arial"/>
          <w:sz w:val="22"/>
          <w:szCs w:val="22"/>
          <w:lang w:eastAsia="en-US"/>
        </w:rPr>
      </w:pPr>
      <w:r>
        <w:rPr>
          <w:rFonts w:eastAsia="Calibri" w:cs="Arial"/>
          <w:sz w:val="22"/>
          <w:szCs w:val="22"/>
          <w:lang w:eastAsia="en-US"/>
        </w:rPr>
        <w:t>Spíše ne</w:t>
      </w:r>
    </w:p>
    <w:p w:rsidR="00D32BD0" w:rsidRDefault="00D32BD0" w:rsidP="00D32BD0">
      <w:pPr>
        <w:spacing w:after="200" w:line="276" w:lineRule="auto"/>
        <w:ind w:left="567"/>
        <w:contextualSpacing/>
        <w:rPr>
          <w:rFonts w:eastAsia="Calibri" w:cs="Arial"/>
          <w:sz w:val="22"/>
          <w:szCs w:val="22"/>
          <w:lang w:eastAsia="en-US"/>
        </w:rPr>
      </w:pPr>
    </w:p>
    <w:p w:rsidR="00D32BD0" w:rsidRDefault="00D32BD0" w:rsidP="00D32BD0">
      <w:pPr>
        <w:spacing w:after="200" w:line="276" w:lineRule="auto"/>
        <w:ind w:left="567"/>
        <w:contextualSpacing/>
        <w:rPr>
          <w:rFonts w:eastAsia="Calibri" w:cs="Arial"/>
          <w:sz w:val="22"/>
          <w:szCs w:val="22"/>
          <w:lang w:eastAsia="en-US"/>
        </w:rPr>
      </w:pPr>
      <w:r>
        <w:rPr>
          <w:rFonts w:eastAsia="Calibri" w:cs="Arial"/>
          <w:sz w:val="22"/>
          <w:szCs w:val="22"/>
          <w:lang w:eastAsia="en-US"/>
        </w:rPr>
        <w:t>Ne</w:t>
      </w:r>
    </w:p>
    <w:p w:rsidR="00D32BD0" w:rsidRDefault="00D32BD0" w:rsidP="00D32BD0">
      <w:pPr>
        <w:ind w:firstLine="567"/>
        <w:rPr>
          <w:rFonts w:cs="Arial"/>
          <w:sz w:val="22"/>
          <w:szCs w:val="22"/>
        </w:rPr>
      </w:pPr>
    </w:p>
    <w:p w:rsidR="00D32BD0" w:rsidRDefault="00D32BD0" w:rsidP="00D32BD0">
      <w:pPr>
        <w:numPr>
          <w:ilvl w:val="0"/>
          <w:numId w:val="42"/>
        </w:numPr>
        <w:ind w:left="567" w:hanging="567"/>
        <w:contextualSpacing/>
        <w:rPr>
          <w:rFonts w:eastAsia="Calibri" w:cs="Arial"/>
          <w:b/>
          <w:sz w:val="22"/>
          <w:szCs w:val="22"/>
          <w:lang w:eastAsia="en-US"/>
        </w:rPr>
      </w:pPr>
      <w:r>
        <w:rPr>
          <w:rFonts w:eastAsia="Calibri" w:cs="Arial"/>
          <w:b/>
          <w:sz w:val="22"/>
          <w:szCs w:val="22"/>
          <w:lang w:eastAsia="en-US"/>
        </w:rPr>
        <w:t>Která témata byla nejvíce zajímavá?</w:t>
      </w:r>
    </w:p>
    <w:p w:rsidR="00D32BD0" w:rsidRDefault="00D32BD0" w:rsidP="00D32BD0">
      <w:pPr>
        <w:rPr>
          <w:sz w:val="22"/>
          <w:szCs w:val="22"/>
        </w:rPr>
      </w:pPr>
    </w:p>
    <w:p w:rsidR="00D32BD0" w:rsidRDefault="00D32BD0" w:rsidP="00D32BD0">
      <w:pPr>
        <w:rPr>
          <w:sz w:val="22"/>
          <w:szCs w:val="22"/>
        </w:rPr>
      </w:pPr>
    </w:p>
    <w:p w:rsidR="00D32BD0" w:rsidRDefault="00D32BD0" w:rsidP="00D32BD0">
      <w:pPr>
        <w:rPr>
          <w:sz w:val="22"/>
          <w:szCs w:val="22"/>
        </w:rPr>
      </w:pPr>
    </w:p>
    <w:p w:rsidR="00D32BD0" w:rsidRDefault="00D32BD0" w:rsidP="00D32BD0">
      <w:pPr>
        <w:numPr>
          <w:ilvl w:val="0"/>
          <w:numId w:val="42"/>
        </w:numPr>
        <w:ind w:left="567" w:hanging="567"/>
        <w:contextualSpacing/>
        <w:rPr>
          <w:rFonts w:eastAsia="Calibri" w:cs="Arial"/>
          <w:b/>
          <w:sz w:val="22"/>
          <w:szCs w:val="22"/>
          <w:lang w:eastAsia="en-US"/>
        </w:rPr>
      </w:pPr>
      <w:r>
        <w:rPr>
          <w:rFonts w:eastAsia="Calibri" w:cs="Arial"/>
          <w:b/>
          <w:sz w:val="22"/>
          <w:szCs w:val="22"/>
          <w:lang w:eastAsia="en-US"/>
        </w:rPr>
        <w:lastRenderedPageBreak/>
        <w:t>Vyhovovala Vám organizace výuky?</w:t>
      </w:r>
    </w:p>
    <w:p w:rsidR="00D32BD0" w:rsidRDefault="00D32BD0" w:rsidP="00D32BD0">
      <w:pPr>
        <w:spacing w:after="200" w:line="276" w:lineRule="auto"/>
        <w:ind w:left="567"/>
        <w:contextualSpacing/>
        <w:rPr>
          <w:rFonts w:eastAsia="Calibri" w:cs="Arial"/>
          <w:b/>
          <w:sz w:val="22"/>
          <w:szCs w:val="22"/>
          <w:lang w:eastAsia="en-US"/>
        </w:rPr>
      </w:pPr>
    </w:p>
    <w:p w:rsidR="00D32BD0" w:rsidRDefault="00D32BD0" w:rsidP="00D32BD0">
      <w:pPr>
        <w:spacing w:after="200" w:line="276" w:lineRule="auto"/>
        <w:ind w:left="567"/>
        <w:contextualSpacing/>
        <w:rPr>
          <w:rFonts w:eastAsia="Calibri" w:cs="Arial"/>
          <w:sz w:val="22"/>
          <w:szCs w:val="22"/>
          <w:lang w:eastAsia="en-US"/>
        </w:rPr>
      </w:pPr>
      <w:r>
        <w:rPr>
          <w:rFonts w:eastAsia="Calibri" w:cs="Arial"/>
          <w:sz w:val="22"/>
          <w:szCs w:val="22"/>
          <w:lang w:eastAsia="en-US"/>
        </w:rPr>
        <w:t>Ano</w:t>
      </w:r>
    </w:p>
    <w:p w:rsidR="00D32BD0" w:rsidRDefault="00D32BD0" w:rsidP="00D32BD0">
      <w:pPr>
        <w:spacing w:after="200" w:line="276" w:lineRule="auto"/>
        <w:ind w:left="567"/>
        <w:contextualSpacing/>
        <w:rPr>
          <w:rFonts w:eastAsia="Calibri" w:cs="Arial"/>
          <w:sz w:val="22"/>
          <w:szCs w:val="22"/>
          <w:lang w:eastAsia="en-US"/>
        </w:rPr>
      </w:pPr>
    </w:p>
    <w:p w:rsidR="00D32BD0" w:rsidRDefault="00D32BD0" w:rsidP="00D32BD0">
      <w:pPr>
        <w:spacing w:after="200" w:line="276" w:lineRule="auto"/>
        <w:ind w:left="567"/>
        <w:contextualSpacing/>
        <w:rPr>
          <w:rFonts w:eastAsia="Calibri" w:cs="Arial"/>
          <w:sz w:val="22"/>
          <w:szCs w:val="22"/>
          <w:lang w:eastAsia="en-US"/>
        </w:rPr>
      </w:pPr>
      <w:r>
        <w:rPr>
          <w:rFonts w:eastAsia="Calibri" w:cs="Arial"/>
          <w:sz w:val="22"/>
          <w:szCs w:val="22"/>
          <w:lang w:eastAsia="en-US"/>
        </w:rPr>
        <w:t>Spíše ano</w:t>
      </w:r>
    </w:p>
    <w:p w:rsidR="00D32BD0" w:rsidRDefault="00D32BD0" w:rsidP="00D32BD0">
      <w:pPr>
        <w:spacing w:after="200" w:line="276" w:lineRule="auto"/>
        <w:ind w:left="567"/>
        <w:contextualSpacing/>
        <w:rPr>
          <w:rFonts w:eastAsia="Calibri" w:cs="Arial"/>
          <w:sz w:val="22"/>
          <w:szCs w:val="22"/>
          <w:lang w:eastAsia="en-US"/>
        </w:rPr>
      </w:pPr>
    </w:p>
    <w:p w:rsidR="00D32BD0" w:rsidRDefault="00D32BD0" w:rsidP="00D32BD0">
      <w:pPr>
        <w:spacing w:after="200" w:line="276" w:lineRule="auto"/>
        <w:ind w:left="567"/>
        <w:contextualSpacing/>
        <w:rPr>
          <w:rFonts w:eastAsia="Calibri" w:cs="Arial"/>
          <w:sz w:val="22"/>
          <w:szCs w:val="22"/>
          <w:lang w:eastAsia="en-US"/>
        </w:rPr>
      </w:pPr>
      <w:r>
        <w:rPr>
          <w:rFonts w:eastAsia="Calibri" w:cs="Arial"/>
          <w:sz w:val="22"/>
          <w:szCs w:val="22"/>
          <w:lang w:eastAsia="en-US"/>
        </w:rPr>
        <w:t>Spíše ne</w:t>
      </w:r>
    </w:p>
    <w:p w:rsidR="00D32BD0" w:rsidRDefault="00D32BD0" w:rsidP="00D32BD0">
      <w:pPr>
        <w:spacing w:after="200" w:line="276" w:lineRule="auto"/>
        <w:ind w:left="567"/>
        <w:contextualSpacing/>
        <w:rPr>
          <w:rFonts w:eastAsia="Calibri" w:cs="Arial"/>
          <w:sz w:val="22"/>
          <w:szCs w:val="22"/>
          <w:lang w:eastAsia="en-US"/>
        </w:rPr>
      </w:pPr>
    </w:p>
    <w:p w:rsidR="00D32BD0" w:rsidRDefault="00D32BD0" w:rsidP="00D32BD0">
      <w:pPr>
        <w:spacing w:after="200" w:line="276" w:lineRule="auto"/>
        <w:ind w:left="567"/>
        <w:contextualSpacing/>
        <w:rPr>
          <w:rFonts w:eastAsia="Calibri" w:cs="Arial"/>
          <w:sz w:val="22"/>
          <w:szCs w:val="22"/>
          <w:lang w:eastAsia="en-US"/>
        </w:rPr>
      </w:pPr>
      <w:r>
        <w:rPr>
          <w:rFonts w:eastAsia="Calibri" w:cs="Arial"/>
          <w:sz w:val="22"/>
          <w:szCs w:val="22"/>
          <w:lang w:eastAsia="en-US"/>
        </w:rPr>
        <w:t>Ne</w:t>
      </w:r>
    </w:p>
    <w:p w:rsidR="00D32BD0" w:rsidRDefault="00D32BD0" w:rsidP="00D32BD0">
      <w:pPr>
        <w:rPr>
          <w:rFonts w:cs="Arial"/>
          <w:sz w:val="22"/>
          <w:szCs w:val="22"/>
        </w:rPr>
      </w:pPr>
    </w:p>
    <w:p w:rsidR="00D32BD0" w:rsidRDefault="00D32BD0" w:rsidP="00D32BD0">
      <w:pPr>
        <w:numPr>
          <w:ilvl w:val="0"/>
          <w:numId w:val="42"/>
        </w:numPr>
        <w:ind w:left="567" w:hanging="567"/>
        <w:contextualSpacing/>
        <w:rPr>
          <w:rFonts w:eastAsia="Calibri" w:cs="Arial"/>
          <w:b/>
          <w:sz w:val="22"/>
          <w:szCs w:val="22"/>
          <w:lang w:eastAsia="en-US"/>
        </w:rPr>
      </w:pPr>
      <w:r>
        <w:rPr>
          <w:rFonts w:eastAsia="Calibri" w:cs="Arial"/>
          <w:b/>
          <w:sz w:val="22"/>
          <w:szCs w:val="22"/>
          <w:lang w:eastAsia="en-US"/>
        </w:rPr>
        <w:t>Co byste v programu a ve výuce zlepšil/-a?</w:t>
      </w:r>
    </w:p>
    <w:p w:rsidR="00D32BD0" w:rsidRDefault="00D32BD0" w:rsidP="00D32BD0">
      <w:pPr>
        <w:rPr>
          <w:rFonts w:cs="Arial"/>
          <w:sz w:val="22"/>
          <w:szCs w:val="22"/>
        </w:rPr>
      </w:pPr>
    </w:p>
    <w:p w:rsidR="00D32BD0" w:rsidRDefault="00D32BD0" w:rsidP="00D32BD0">
      <w:pPr>
        <w:rPr>
          <w:rFonts w:cs="Arial"/>
          <w:sz w:val="22"/>
          <w:szCs w:val="22"/>
        </w:rPr>
      </w:pPr>
    </w:p>
    <w:p w:rsidR="00D32BD0" w:rsidRDefault="00D32BD0" w:rsidP="00D32BD0">
      <w:pPr>
        <w:numPr>
          <w:ilvl w:val="0"/>
          <w:numId w:val="42"/>
        </w:numPr>
        <w:ind w:left="567" w:hanging="567"/>
        <w:contextualSpacing/>
        <w:rPr>
          <w:rFonts w:eastAsia="Calibri" w:cs="Arial"/>
          <w:sz w:val="22"/>
          <w:szCs w:val="22"/>
          <w:lang w:eastAsia="en-US"/>
        </w:rPr>
      </w:pPr>
      <w:r>
        <w:rPr>
          <w:rFonts w:eastAsia="Calibri" w:cs="Arial"/>
          <w:b/>
          <w:sz w:val="22"/>
          <w:szCs w:val="22"/>
          <w:lang w:eastAsia="en-US"/>
        </w:rPr>
        <w:t>Celkové hodnocení programu</w:t>
      </w:r>
      <w:r>
        <w:rPr>
          <w:rFonts w:eastAsia="Calibri" w:cs="Arial"/>
          <w:sz w:val="22"/>
          <w:szCs w:val="22"/>
          <w:lang w:eastAsia="en-US"/>
        </w:rPr>
        <w:t xml:space="preserve"> (stupnice známek jako ve škole 1 - 5):</w:t>
      </w:r>
    </w:p>
    <w:p w:rsidR="00D32BD0" w:rsidRDefault="00D32BD0" w:rsidP="00D32BD0">
      <w:pPr>
        <w:rPr>
          <w:rFonts w:cs="Arial"/>
          <w:sz w:val="22"/>
          <w:szCs w:val="22"/>
        </w:rPr>
      </w:pPr>
    </w:p>
    <w:p w:rsidR="00D32BD0" w:rsidRDefault="00D32BD0" w:rsidP="00D32BD0">
      <w:pPr>
        <w:rPr>
          <w:rFonts w:cs="Arial"/>
          <w:b/>
          <w:sz w:val="22"/>
          <w:szCs w:val="22"/>
        </w:rPr>
      </w:pPr>
    </w:p>
    <w:p w:rsidR="00D32BD0" w:rsidRDefault="00D32BD0" w:rsidP="00D32BD0">
      <w:pPr>
        <w:rPr>
          <w:rFonts w:cs="Arial"/>
          <w:b/>
          <w:sz w:val="22"/>
          <w:szCs w:val="22"/>
        </w:rPr>
      </w:pPr>
    </w:p>
    <w:p w:rsidR="00D32BD0" w:rsidRDefault="00D32BD0" w:rsidP="00D32BD0">
      <w:pPr>
        <w:tabs>
          <w:tab w:val="left" w:pos="1418"/>
          <w:tab w:val="left" w:pos="3544"/>
          <w:tab w:val="left" w:pos="4820"/>
        </w:tabs>
        <w:jc w:val="both"/>
        <w:rPr>
          <w:sz w:val="20"/>
          <w:szCs w:val="20"/>
        </w:rPr>
      </w:pPr>
      <w:r>
        <w:rPr>
          <w:rFonts w:cs="Arial"/>
          <w:b/>
          <w:sz w:val="22"/>
          <w:szCs w:val="22"/>
        </w:rPr>
        <w:t xml:space="preserve">Vaše další komentáře a připomínky. </w:t>
      </w:r>
      <w:r>
        <w:rPr>
          <w:rFonts w:cs="Arial"/>
          <w:sz w:val="22"/>
          <w:szCs w:val="22"/>
        </w:rPr>
        <w:t>Zejména k označení Spíše ne, Ne.</w:t>
      </w:r>
    </w:p>
    <w:p w:rsidR="00D32BD0" w:rsidRDefault="00D32BD0" w:rsidP="00AB142E">
      <w:pPr>
        <w:tabs>
          <w:tab w:val="left" w:pos="1418"/>
          <w:tab w:val="left" w:pos="3544"/>
          <w:tab w:val="left" w:pos="4820"/>
        </w:tabs>
        <w:jc w:val="both"/>
        <w:rPr>
          <w:sz w:val="20"/>
          <w:szCs w:val="20"/>
        </w:rPr>
      </w:pPr>
    </w:p>
    <w:p w:rsidR="003F38CE" w:rsidRPr="00BF06E4" w:rsidRDefault="003F38CE" w:rsidP="003F38CE">
      <w:pPr>
        <w:rPr>
          <w:b/>
        </w:rPr>
      </w:pPr>
    </w:p>
    <w:sectPr w:rsidR="003F38CE" w:rsidRPr="00BF06E4" w:rsidSect="006461E8">
      <w:headerReference w:type="default" r:id="rId15"/>
      <w:footerReference w:type="even"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898" w:rsidRDefault="00EC0898">
      <w:r>
        <w:separator/>
      </w:r>
    </w:p>
  </w:endnote>
  <w:endnote w:type="continuationSeparator" w:id="0">
    <w:p w:rsidR="00EC0898" w:rsidRDefault="00EC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31B" w:rsidRDefault="0054131B" w:rsidP="007D1DF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35</w:t>
    </w:r>
    <w:r>
      <w:rPr>
        <w:rStyle w:val="slostrnky"/>
      </w:rPr>
      <w:fldChar w:fldCharType="end"/>
    </w:r>
  </w:p>
  <w:p w:rsidR="0054131B" w:rsidRDefault="0054131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31B" w:rsidRPr="00862358" w:rsidRDefault="0054131B" w:rsidP="007D1DF8">
    <w:pPr>
      <w:pStyle w:val="Zpat"/>
      <w:framePr w:wrap="around" w:vAnchor="text" w:hAnchor="margin" w:xAlign="center" w:y="1"/>
      <w:rPr>
        <w:rStyle w:val="slostrnky"/>
        <w:rFonts w:cs="Arial"/>
        <w:sz w:val="22"/>
        <w:szCs w:val="22"/>
      </w:rPr>
    </w:pPr>
    <w:r w:rsidRPr="00862358">
      <w:rPr>
        <w:rStyle w:val="slostrnky"/>
        <w:rFonts w:cs="Arial"/>
        <w:sz w:val="22"/>
        <w:szCs w:val="22"/>
      </w:rPr>
      <w:fldChar w:fldCharType="begin"/>
    </w:r>
    <w:r w:rsidRPr="00862358">
      <w:rPr>
        <w:rStyle w:val="slostrnky"/>
        <w:rFonts w:cs="Arial"/>
        <w:sz w:val="22"/>
        <w:szCs w:val="22"/>
      </w:rPr>
      <w:instrText xml:space="preserve">PAGE  </w:instrText>
    </w:r>
    <w:r w:rsidRPr="00862358">
      <w:rPr>
        <w:rStyle w:val="slostrnky"/>
        <w:rFonts w:cs="Arial"/>
        <w:sz w:val="22"/>
        <w:szCs w:val="22"/>
      </w:rPr>
      <w:fldChar w:fldCharType="separate"/>
    </w:r>
    <w:r w:rsidR="00E14837">
      <w:rPr>
        <w:rStyle w:val="slostrnky"/>
        <w:rFonts w:cs="Arial"/>
        <w:noProof/>
        <w:sz w:val="22"/>
        <w:szCs w:val="22"/>
      </w:rPr>
      <w:t>29</w:t>
    </w:r>
    <w:r w:rsidRPr="00862358">
      <w:rPr>
        <w:rStyle w:val="slostrnky"/>
        <w:rFonts w:cs="Arial"/>
        <w:sz w:val="22"/>
        <w:szCs w:val="22"/>
      </w:rPr>
      <w:fldChar w:fldCharType="end"/>
    </w:r>
  </w:p>
  <w:p w:rsidR="0054131B" w:rsidRDefault="005413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898" w:rsidRDefault="00EC0898">
      <w:r>
        <w:separator/>
      </w:r>
    </w:p>
  </w:footnote>
  <w:footnote w:type="continuationSeparator" w:id="0">
    <w:p w:rsidR="00EC0898" w:rsidRDefault="00EC0898">
      <w:r>
        <w:continuationSeparator/>
      </w:r>
    </w:p>
  </w:footnote>
  <w:footnote w:id="1">
    <w:p w:rsidR="0054131B" w:rsidRDefault="0054131B" w:rsidP="00AB142E">
      <w:pPr>
        <w:pStyle w:val="Textpoznpodarou"/>
      </w:pPr>
      <w:r>
        <w:rPr>
          <w:rStyle w:val="Znakapoznpodarou"/>
        </w:rPr>
        <w:footnoteRef/>
      </w:r>
      <w:r>
        <w:t xml:space="preserve"> </w:t>
      </w:r>
      <w:r w:rsidRPr="00D32BD0">
        <w:rPr>
          <w:sz w:val="18"/>
          <w:szCs w:val="18"/>
        </w:rPr>
        <w:t>Zvolte jeden ze vzorů</w:t>
      </w:r>
      <w:r>
        <w:t xml:space="preserve">. </w:t>
      </w:r>
      <w:r>
        <w:rPr>
          <w:sz w:val="18"/>
          <w:szCs w:val="18"/>
        </w:rPr>
        <w:t xml:space="preserve">Dvoustránkový vzor pro profesní kvalifikace je ke stažení na </w:t>
      </w:r>
      <w:hyperlink r:id="rId1" w:history="1">
        <w:r w:rsidRPr="00C179A3">
          <w:rPr>
            <w:rStyle w:val="Hypertextovodkaz"/>
            <w:sz w:val="18"/>
            <w:szCs w:val="18"/>
          </w:rPr>
          <w:t>www.msmt.cz/vzdelavani/dalsivzdělávání/rekvalifikace</w:t>
        </w:r>
      </w:hyperlink>
    </w:p>
  </w:footnote>
  <w:footnote w:id="2">
    <w:p w:rsidR="0054131B" w:rsidRPr="00E46CC2" w:rsidRDefault="0054131B" w:rsidP="00AB142E">
      <w:pPr>
        <w:rPr>
          <w:sz w:val="18"/>
          <w:szCs w:val="18"/>
        </w:rPr>
      </w:pPr>
      <w:r w:rsidRPr="005B5A0F">
        <w:rPr>
          <w:rStyle w:val="Znakapoznpodarou"/>
        </w:rPr>
        <w:sym w:font="Symbol" w:char="F02A"/>
      </w:r>
      <w:r>
        <w:t xml:space="preserve"> </w:t>
      </w:r>
      <w:r w:rsidRPr="00E46CC2">
        <w:rPr>
          <w:sz w:val="18"/>
          <w:szCs w:val="18"/>
        </w:rPr>
        <w:t xml:space="preserve">Nehodící se vypustí. </w:t>
      </w:r>
    </w:p>
    <w:p w:rsidR="0054131B" w:rsidRPr="00E46CC2" w:rsidRDefault="0054131B" w:rsidP="00AB142E">
      <w:pPr>
        <w:pStyle w:val="Textpoznpod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31B" w:rsidRPr="00946CE6" w:rsidRDefault="0054131B" w:rsidP="001537FC">
    <w:pPr>
      <w:pStyle w:val="Zhlav"/>
      <w:jc w:val="right"/>
      <w:rPr>
        <w:bCs/>
        <w:color w:val="808080"/>
        <w:sz w:val="24"/>
      </w:rPr>
    </w:pPr>
    <w:r w:rsidRPr="00946CE6">
      <w:rPr>
        <w:bCs/>
        <w:color w:val="808080"/>
        <w:sz w:val="24"/>
      </w:rPr>
      <w:t>Stavební montážník (36-058-H) / 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B84173"/>
    <w:multiLevelType w:val="hybridMultilevel"/>
    <w:tmpl w:val="11DC6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1A61C7"/>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17B67D4"/>
    <w:multiLevelType w:val="hybridMultilevel"/>
    <w:tmpl w:val="2BD887DC"/>
    <w:lvl w:ilvl="0" w:tplc="67B85E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B98778F"/>
    <w:multiLevelType w:val="hybridMultilevel"/>
    <w:tmpl w:val="169A7EC2"/>
    <w:lvl w:ilvl="0" w:tplc="B0DA185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170A86"/>
    <w:multiLevelType w:val="hybridMultilevel"/>
    <w:tmpl w:val="F5209014"/>
    <w:lvl w:ilvl="0" w:tplc="8034F1E2">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140C9"/>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E9B027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15E679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2980E92"/>
    <w:multiLevelType w:val="hybridMultilevel"/>
    <w:tmpl w:val="73503326"/>
    <w:lvl w:ilvl="0" w:tplc="925EBE68">
      <w:start w:val="1"/>
      <w:numFmt w:val="lowerLetter"/>
      <w:lvlText w:val="%1)"/>
      <w:lvlJc w:val="left"/>
      <w:pPr>
        <w:tabs>
          <w:tab w:val="num" w:pos="360"/>
        </w:tabs>
        <w:ind w:left="36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324126"/>
    <w:multiLevelType w:val="hybridMultilevel"/>
    <w:tmpl w:val="8264D0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6B97146"/>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A056C29"/>
    <w:multiLevelType w:val="hybridMultilevel"/>
    <w:tmpl w:val="83920626"/>
    <w:lvl w:ilvl="0" w:tplc="098216B2">
      <w:start w:val="1"/>
      <w:numFmt w:val="lowerLetter"/>
      <w:lvlText w:val="%1)"/>
      <w:lvlJc w:val="left"/>
      <w:pPr>
        <w:tabs>
          <w:tab w:val="num" w:pos="360"/>
        </w:tabs>
        <w:ind w:left="36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DF58D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6693C56"/>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CCE11B5"/>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36E2FB7"/>
    <w:multiLevelType w:val="hybridMultilevel"/>
    <w:tmpl w:val="90AEC6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4E43ED2"/>
    <w:multiLevelType w:val="hybridMultilevel"/>
    <w:tmpl w:val="9CDAE68E"/>
    <w:lvl w:ilvl="0" w:tplc="C0FC360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AFD3217"/>
    <w:multiLevelType w:val="hybridMultilevel"/>
    <w:tmpl w:val="4928ECDC"/>
    <w:lvl w:ilvl="0" w:tplc="38B031B4">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6A568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1812554"/>
    <w:multiLevelType w:val="hybridMultilevel"/>
    <w:tmpl w:val="A32AF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453DF4"/>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2141CD1"/>
    <w:multiLevelType w:val="hybridMultilevel"/>
    <w:tmpl w:val="73922834"/>
    <w:lvl w:ilvl="0" w:tplc="382A2D1A">
      <w:start w:val="1"/>
      <w:numFmt w:val="lowerLetter"/>
      <w:lvlText w:val="%1)"/>
      <w:lvlJc w:val="left"/>
      <w:pPr>
        <w:tabs>
          <w:tab w:val="num" w:pos="360"/>
        </w:tabs>
        <w:ind w:left="36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2B1C4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CA732A5"/>
    <w:multiLevelType w:val="hybridMultilevel"/>
    <w:tmpl w:val="CFE63D30"/>
    <w:lvl w:ilvl="0" w:tplc="04050011">
      <w:start w:val="1"/>
      <w:numFmt w:val="decimal"/>
      <w:lvlText w:val="%1)"/>
      <w:lvlJc w:val="left"/>
      <w:pPr>
        <w:tabs>
          <w:tab w:val="num" w:pos="720"/>
        </w:tabs>
        <w:ind w:left="720" w:hanging="360"/>
      </w:pPr>
      <w:rPr>
        <w:rFonts w:hint="default"/>
        <w:color w:val="auto"/>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05294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77679DA"/>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AB14D37"/>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6D1A442D"/>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D424E05"/>
    <w:multiLevelType w:val="hybridMultilevel"/>
    <w:tmpl w:val="96142A0C"/>
    <w:lvl w:ilvl="0" w:tplc="3AA8B1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9B702B"/>
    <w:multiLevelType w:val="hybridMultilevel"/>
    <w:tmpl w:val="BE4AA3E4"/>
    <w:lvl w:ilvl="0" w:tplc="E4B6AE6E">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ED536F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EF31F9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F7A5D07"/>
    <w:multiLevelType w:val="hybridMultilevel"/>
    <w:tmpl w:val="2F983C50"/>
    <w:lvl w:ilvl="0" w:tplc="31F87670">
      <w:start w:val="1"/>
      <w:numFmt w:val="decimal"/>
      <w:lvlText w:val="%1."/>
      <w:lvlJc w:val="left"/>
      <w:pPr>
        <w:ind w:left="720" w:hanging="360"/>
      </w:pPr>
      <w:rPr>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70C4943"/>
    <w:multiLevelType w:val="hybridMultilevel"/>
    <w:tmpl w:val="BE4AA8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691E87"/>
    <w:multiLevelType w:val="hybridMultilevel"/>
    <w:tmpl w:val="CA829010"/>
    <w:lvl w:ilvl="0" w:tplc="E518598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0E647F"/>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7ECB7EAC"/>
    <w:multiLevelType w:val="hybridMultilevel"/>
    <w:tmpl w:val="9D72B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275F0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FDE475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1"/>
  </w:num>
  <w:num w:numId="2">
    <w:abstractNumId w:val="16"/>
  </w:num>
  <w:num w:numId="3">
    <w:abstractNumId w:val="17"/>
  </w:num>
  <w:num w:numId="4">
    <w:abstractNumId w:val="13"/>
  </w:num>
  <w:num w:numId="5">
    <w:abstractNumId w:val="19"/>
  </w:num>
  <w:num w:numId="6">
    <w:abstractNumId w:val="8"/>
  </w:num>
  <w:num w:numId="7">
    <w:abstractNumId w:val="6"/>
  </w:num>
  <w:num w:numId="8">
    <w:abstractNumId w:val="7"/>
  </w:num>
  <w:num w:numId="9">
    <w:abstractNumId w:val="36"/>
  </w:num>
  <w:num w:numId="10">
    <w:abstractNumId w:val="14"/>
  </w:num>
  <w:num w:numId="11">
    <w:abstractNumId w:val="25"/>
  </w:num>
  <w:num w:numId="12">
    <w:abstractNumId w:val="2"/>
  </w:num>
  <w:num w:numId="13">
    <w:abstractNumId w:val="26"/>
  </w:num>
  <w:num w:numId="14">
    <w:abstractNumId w:val="31"/>
  </w:num>
  <w:num w:numId="15">
    <w:abstractNumId w:val="23"/>
  </w:num>
  <w:num w:numId="16">
    <w:abstractNumId w:val="27"/>
  </w:num>
  <w:num w:numId="17">
    <w:abstractNumId w:val="32"/>
  </w:num>
  <w:num w:numId="18">
    <w:abstractNumId w:val="39"/>
  </w:num>
  <w:num w:numId="19">
    <w:abstractNumId w:val="11"/>
  </w:num>
  <w:num w:numId="20">
    <w:abstractNumId w:val="28"/>
  </w:num>
  <w:num w:numId="21">
    <w:abstractNumId w:val="15"/>
  </w:num>
  <w:num w:numId="22">
    <w:abstractNumId w:val="38"/>
  </w:num>
  <w:num w:numId="23">
    <w:abstractNumId w:val="20"/>
  </w:num>
  <w:num w:numId="24">
    <w:abstractNumId w:val="5"/>
  </w:num>
  <w:num w:numId="25">
    <w:abstractNumId w:val="1"/>
  </w:num>
  <w:num w:numId="26">
    <w:abstractNumId w:val="18"/>
  </w:num>
  <w:num w:numId="27">
    <w:abstractNumId w:val="29"/>
  </w:num>
  <w:num w:numId="28">
    <w:abstractNumId w:val="10"/>
  </w:num>
  <w:num w:numId="29">
    <w:abstractNumId w:val="30"/>
  </w:num>
  <w:num w:numId="30">
    <w:abstractNumId w:val="4"/>
  </w:num>
  <w:num w:numId="31">
    <w:abstractNumId w:val="35"/>
  </w:num>
  <w:num w:numId="32">
    <w:abstractNumId w:val="34"/>
  </w:num>
  <w:num w:numId="33">
    <w:abstractNumId w:val="3"/>
  </w:num>
  <w:num w:numId="34">
    <w:abstractNumId w:val="9"/>
  </w:num>
  <w:num w:numId="35">
    <w:abstractNumId w:val="22"/>
  </w:num>
  <w:num w:numId="36">
    <w:abstractNumId w:val="12"/>
  </w:num>
  <w:num w:numId="37">
    <w:abstractNumId w:val="24"/>
  </w:num>
  <w:num w:numId="38">
    <w:abstractNumId w:val="37"/>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73C9"/>
    <w:rsid w:val="00001608"/>
    <w:rsid w:val="00001B11"/>
    <w:rsid w:val="000032F5"/>
    <w:rsid w:val="00004792"/>
    <w:rsid w:val="0000539E"/>
    <w:rsid w:val="00006951"/>
    <w:rsid w:val="00006EF8"/>
    <w:rsid w:val="00013BCA"/>
    <w:rsid w:val="00031648"/>
    <w:rsid w:val="000522FF"/>
    <w:rsid w:val="00055685"/>
    <w:rsid w:val="00056A8D"/>
    <w:rsid w:val="00062146"/>
    <w:rsid w:val="00062C40"/>
    <w:rsid w:val="00064492"/>
    <w:rsid w:val="000726D6"/>
    <w:rsid w:val="00077215"/>
    <w:rsid w:val="000815F0"/>
    <w:rsid w:val="000830D9"/>
    <w:rsid w:val="00084B01"/>
    <w:rsid w:val="00084C83"/>
    <w:rsid w:val="00091EC3"/>
    <w:rsid w:val="00093A76"/>
    <w:rsid w:val="000952B7"/>
    <w:rsid w:val="000954CA"/>
    <w:rsid w:val="000A3DDB"/>
    <w:rsid w:val="000A77EC"/>
    <w:rsid w:val="000B27C0"/>
    <w:rsid w:val="000C28FF"/>
    <w:rsid w:val="000C3E4F"/>
    <w:rsid w:val="000D15E6"/>
    <w:rsid w:val="000E3655"/>
    <w:rsid w:val="000E5138"/>
    <w:rsid w:val="000E7638"/>
    <w:rsid w:val="000F11D4"/>
    <w:rsid w:val="000F2C88"/>
    <w:rsid w:val="000F5445"/>
    <w:rsid w:val="0010096F"/>
    <w:rsid w:val="00101D2D"/>
    <w:rsid w:val="001104D5"/>
    <w:rsid w:val="00115315"/>
    <w:rsid w:val="00117D7F"/>
    <w:rsid w:val="00122111"/>
    <w:rsid w:val="001266C4"/>
    <w:rsid w:val="00140D1D"/>
    <w:rsid w:val="0014295B"/>
    <w:rsid w:val="001445F1"/>
    <w:rsid w:val="00144EA7"/>
    <w:rsid w:val="00145106"/>
    <w:rsid w:val="001537FC"/>
    <w:rsid w:val="00153D3E"/>
    <w:rsid w:val="00157F1E"/>
    <w:rsid w:val="001631F5"/>
    <w:rsid w:val="00163AA7"/>
    <w:rsid w:val="00172126"/>
    <w:rsid w:val="00173CB3"/>
    <w:rsid w:val="001756E6"/>
    <w:rsid w:val="00182F31"/>
    <w:rsid w:val="001833D3"/>
    <w:rsid w:val="00185BBB"/>
    <w:rsid w:val="001903C6"/>
    <w:rsid w:val="00196E2B"/>
    <w:rsid w:val="00197B2D"/>
    <w:rsid w:val="001A0D7A"/>
    <w:rsid w:val="001A488C"/>
    <w:rsid w:val="001B1E32"/>
    <w:rsid w:val="001B55B9"/>
    <w:rsid w:val="001B7DC2"/>
    <w:rsid w:val="001C3EB7"/>
    <w:rsid w:val="001C70C4"/>
    <w:rsid w:val="001C7651"/>
    <w:rsid w:val="001D2478"/>
    <w:rsid w:val="001D469C"/>
    <w:rsid w:val="001D54F6"/>
    <w:rsid w:val="001D5C5D"/>
    <w:rsid w:val="001D5EDE"/>
    <w:rsid w:val="001E36A0"/>
    <w:rsid w:val="001F01F2"/>
    <w:rsid w:val="001F19AD"/>
    <w:rsid w:val="0020086D"/>
    <w:rsid w:val="00202841"/>
    <w:rsid w:val="00205707"/>
    <w:rsid w:val="0021225C"/>
    <w:rsid w:val="00213552"/>
    <w:rsid w:val="00215964"/>
    <w:rsid w:val="00222832"/>
    <w:rsid w:val="00223D07"/>
    <w:rsid w:val="00224050"/>
    <w:rsid w:val="002259F1"/>
    <w:rsid w:val="00227ED1"/>
    <w:rsid w:val="00230701"/>
    <w:rsid w:val="00243A97"/>
    <w:rsid w:val="0025097E"/>
    <w:rsid w:val="00250A74"/>
    <w:rsid w:val="00257339"/>
    <w:rsid w:val="002654B1"/>
    <w:rsid w:val="00270FA5"/>
    <w:rsid w:val="0027182D"/>
    <w:rsid w:val="0027546A"/>
    <w:rsid w:val="00275C93"/>
    <w:rsid w:val="002770B4"/>
    <w:rsid w:val="00277165"/>
    <w:rsid w:val="00277E9B"/>
    <w:rsid w:val="002818A6"/>
    <w:rsid w:val="00284914"/>
    <w:rsid w:val="00287E17"/>
    <w:rsid w:val="002A4F32"/>
    <w:rsid w:val="002A59B4"/>
    <w:rsid w:val="002B2DAC"/>
    <w:rsid w:val="002B3CF4"/>
    <w:rsid w:val="002B5A36"/>
    <w:rsid w:val="002E01E9"/>
    <w:rsid w:val="002E1633"/>
    <w:rsid w:val="002E4790"/>
    <w:rsid w:val="002F08EF"/>
    <w:rsid w:val="002F3455"/>
    <w:rsid w:val="002F3CEA"/>
    <w:rsid w:val="002F531F"/>
    <w:rsid w:val="00301CC1"/>
    <w:rsid w:val="003131AF"/>
    <w:rsid w:val="0031421D"/>
    <w:rsid w:val="00315DDF"/>
    <w:rsid w:val="003170BA"/>
    <w:rsid w:val="00320F84"/>
    <w:rsid w:val="00321A5E"/>
    <w:rsid w:val="0032221A"/>
    <w:rsid w:val="00336F1A"/>
    <w:rsid w:val="00342D9B"/>
    <w:rsid w:val="00355DB8"/>
    <w:rsid w:val="003841AF"/>
    <w:rsid w:val="00384DE8"/>
    <w:rsid w:val="003862D7"/>
    <w:rsid w:val="0038688F"/>
    <w:rsid w:val="00394E2D"/>
    <w:rsid w:val="00396F7F"/>
    <w:rsid w:val="003A5F23"/>
    <w:rsid w:val="003A70AA"/>
    <w:rsid w:val="003B052A"/>
    <w:rsid w:val="003B43CB"/>
    <w:rsid w:val="003C075B"/>
    <w:rsid w:val="003C24FE"/>
    <w:rsid w:val="003D12F6"/>
    <w:rsid w:val="003D188E"/>
    <w:rsid w:val="003D6F3E"/>
    <w:rsid w:val="003E2294"/>
    <w:rsid w:val="003E4453"/>
    <w:rsid w:val="003F14CB"/>
    <w:rsid w:val="003F38CE"/>
    <w:rsid w:val="00401F2A"/>
    <w:rsid w:val="0040233C"/>
    <w:rsid w:val="00403D34"/>
    <w:rsid w:val="00404DF2"/>
    <w:rsid w:val="00413F1A"/>
    <w:rsid w:val="004155E1"/>
    <w:rsid w:val="004176D9"/>
    <w:rsid w:val="00433A7A"/>
    <w:rsid w:val="0043664B"/>
    <w:rsid w:val="00447925"/>
    <w:rsid w:val="00450321"/>
    <w:rsid w:val="00452801"/>
    <w:rsid w:val="004567FE"/>
    <w:rsid w:val="00463EEB"/>
    <w:rsid w:val="00464A89"/>
    <w:rsid w:val="0047317A"/>
    <w:rsid w:val="004835F4"/>
    <w:rsid w:val="004A1AB4"/>
    <w:rsid w:val="004A5799"/>
    <w:rsid w:val="004A72FE"/>
    <w:rsid w:val="004B581A"/>
    <w:rsid w:val="004C1B3B"/>
    <w:rsid w:val="004C47FE"/>
    <w:rsid w:val="004D3905"/>
    <w:rsid w:val="004E08E6"/>
    <w:rsid w:val="004E0F26"/>
    <w:rsid w:val="004E449D"/>
    <w:rsid w:val="004E7079"/>
    <w:rsid w:val="004F21D5"/>
    <w:rsid w:val="004F28EE"/>
    <w:rsid w:val="004F55A1"/>
    <w:rsid w:val="004F707B"/>
    <w:rsid w:val="00500858"/>
    <w:rsid w:val="00500B5D"/>
    <w:rsid w:val="00502BA1"/>
    <w:rsid w:val="00510801"/>
    <w:rsid w:val="005122D6"/>
    <w:rsid w:val="005123EE"/>
    <w:rsid w:val="00513D99"/>
    <w:rsid w:val="00524923"/>
    <w:rsid w:val="00530C9D"/>
    <w:rsid w:val="00531ABD"/>
    <w:rsid w:val="005325BB"/>
    <w:rsid w:val="00536B6B"/>
    <w:rsid w:val="0054131B"/>
    <w:rsid w:val="005425AB"/>
    <w:rsid w:val="005458F1"/>
    <w:rsid w:val="00547571"/>
    <w:rsid w:val="00551681"/>
    <w:rsid w:val="00551D11"/>
    <w:rsid w:val="0055275E"/>
    <w:rsid w:val="00552A80"/>
    <w:rsid w:val="00552F1B"/>
    <w:rsid w:val="005553C1"/>
    <w:rsid w:val="005559C5"/>
    <w:rsid w:val="00557ADA"/>
    <w:rsid w:val="00560C7F"/>
    <w:rsid w:val="00567091"/>
    <w:rsid w:val="00573A51"/>
    <w:rsid w:val="00575089"/>
    <w:rsid w:val="005A0096"/>
    <w:rsid w:val="005A295F"/>
    <w:rsid w:val="005A6099"/>
    <w:rsid w:val="005A6DFF"/>
    <w:rsid w:val="005A7E8A"/>
    <w:rsid w:val="005B1FA3"/>
    <w:rsid w:val="005B35E8"/>
    <w:rsid w:val="005B3945"/>
    <w:rsid w:val="005B5BDC"/>
    <w:rsid w:val="005C1489"/>
    <w:rsid w:val="005C238C"/>
    <w:rsid w:val="005D1B6B"/>
    <w:rsid w:val="005E177E"/>
    <w:rsid w:val="005E30D0"/>
    <w:rsid w:val="005E4DBB"/>
    <w:rsid w:val="005F26EF"/>
    <w:rsid w:val="005F6003"/>
    <w:rsid w:val="00600F3C"/>
    <w:rsid w:val="006038A2"/>
    <w:rsid w:val="00605F60"/>
    <w:rsid w:val="00614329"/>
    <w:rsid w:val="006145FB"/>
    <w:rsid w:val="0061625E"/>
    <w:rsid w:val="006213DF"/>
    <w:rsid w:val="00623C33"/>
    <w:rsid w:val="00624303"/>
    <w:rsid w:val="006247AC"/>
    <w:rsid w:val="006322C8"/>
    <w:rsid w:val="00640ECF"/>
    <w:rsid w:val="0064226D"/>
    <w:rsid w:val="00643064"/>
    <w:rsid w:val="006461E8"/>
    <w:rsid w:val="006476A3"/>
    <w:rsid w:val="0066240E"/>
    <w:rsid w:val="00662CF8"/>
    <w:rsid w:val="0067042F"/>
    <w:rsid w:val="0067151B"/>
    <w:rsid w:val="00673366"/>
    <w:rsid w:val="00675613"/>
    <w:rsid w:val="006806E9"/>
    <w:rsid w:val="00682641"/>
    <w:rsid w:val="0068387E"/>
    <w:rsid w:val="00685209"/>
    <w:rsid w:val="00687748"/>
    <w:rsid w:val="00691DB4"/>
    <w:rsid w:val="006A3348"/>
    <w:rsid w:val="006B71E2"/>
    <w:rsid w:val="006C0210"/>
    <w:rsid w:val="006D5235"/>
    <w:rsid w:val="006E326F"/>
    <w:rsid w:val="006F3AE3"/>
    <w:rsid w:val="006F4453"/>
    <w:rsid w:val="006F4538"/>
    <w:rsid w:val="00700B71"/>
    <w:rsid w:val="00706B87"/>
    <w:rsid w:val="007077DA"/>
    <w:rsid w:val="007173B6"/>
    <w:rsid w:val="007206BC"/>
    <w:rsid w:val="0072130D"/>
    <w:rsid w:val="00723B40"/>
    <w:rsid w:val="0072522F"/>
    <w:rsid w:val="00734D92"/>
    <w:rsid w:val="007368AB"/>
    <w:rsid w:val="007374B3"/>
    <w:rsid w:val="00742C71"/>
    <w:rsid w:val="00762F61"/>
    <w:rsid w:val="0076332B"/>
    <w:rsid w:val="00794425"/>
    <w:rsid w:val="0079526F"/>
    <w:rsid w:val="0079714F"/>
    <w:rsid w:val="007A5162"/>
    <w:rsid w:val="007C3D1A"/>
    <w:rsid w:val="007C4A14"/>
    <w:rsid w:val="007C6D76"/>
    <w:rsid w:val="007D1DF8"/>
    <w:rsid w:val="007D36FC"/>
    <w:rsid w:val="007D458F"/>
    <w:rsid w:val="007D6455"/>
    <w:rsid w:val="007D6B1E"/>
    <w:rsid w:val="007D6D33"/>
    <w:rsid w:val="007E3584"/>
    <w:rsid w:val="007F400F"/>
    <w:rsid w:val="007F7DC9"/>
    <w:rsid w:val="0080073E"/>
    <w:rsid w:val="0081118A"/>
    <w:rsid w:val="00816EC6"/>
    <w:rsid w:val="0082468D"/>
    <w:rsid w:val="0082524E"/>
    <w:rsid w:val="008254EC"/>
    <w:rsid w:val="00830EA1"/>
    <w:rsid w:val="008346C8"/>
    <w:rsid w:val="00835816"/>
    <w:rsid w:val="00841A5A"/>
    <w:rsid w:val="00847255"/>
    <w:rsid w:val="0085004D"/>
    <w:rsid w:val="00852FB4"/>
    <w:rsid w:val="00862358"/>
    <w:rsid w:val="008701B4"/>
    <w:rsid w:val="00876BDA"/>
    <w:rsid w:val="00881312"/>
    <w:rsid w:val="00892625"/>
    <w:rsid w:val="00894626"/>
    <w:rsid w:val="008A0794"/>
    <w:rsid w:val="008A3248"/>
    <w:rsid w:val="008A4E02"/>
    <w:rsid w:val="008A5C42"/>
    <w:rsid w:val="008A5CAD"/>
    <w:rsid w:val="008B20F8"/>
    <w:rsid w:val="008C64D5"/>
    <w:rsid w:val="008D654B"/>
    <w:rsid w:val="008E04B7"/>
    <w:rsid w:val="008E0D55"/>
    <w:rsid w:val="008E272D"/>
    <w:rsid w:val="008E50B0"/>
    <w:rsid w:val="008E6C29"/>
    <w:rsid w:val="008F18D0"/>
    <w:rsid w:val="008F29CD"/>
    <w:rsid w:val="008F2C41"/>
    <w:rsid w:val="008F4E28"/>
    <w:rsid w:val="008F5834"/>
    <w:rsid w:val="008F7E6F"/>
    <w:rsid w:val="00902EEE"/>
    <w:rsid w:val="00912453"/>
    <w:rsid w:val="009147D5"/>
    <w:rsid w:val="00917171"/>
    <w:rsid w:val="0092410B"/>
    <w:rsid w:val="009253E4"/>
    <w:rsid w:val="00926707"/>
    <w:rsid w:val="00932FBF"/>
    <w:rsid w:val="009332D4"/>
    <w:rsid w:val="0094079F"/>
    <w:rsid w:val="009464D9"/>
    <w:rsid w:val="00946CE6"/>
    <w:rsid w:val="00954757"/>
    <w:rsid w:val="00954C23"/>
    <w:rsid w:val="00961235"/>
    <w:rsid w:val="00962B97"/>
    <w:rsid w:val="009717C9"/>
    <w:rsid w:val="00975123"/>
    <w:rsid w:val="00977B3D"/>
    <w:rsid w:val="009878EA"/>
    <w:rsid w:val="00994788"/>
    <w:rsid w:val="00994F11"/>
    <w:rsid w:val="009973E7"/>
    <w:rsid w:val="009A7B8D"/>
    <w:rsid w:val="009B4400"/>
    <w:rsid w:val="009B451C"/>
    <w:rsid w:val="009C5276"/>
    <w:rsid w:val="009C6DDB"/>
    <w:rsid w:val="009C7D13"/>
    <w:rsid w:val="009D2A84"/>
    <w:rsid w:val="009D3565"/>
    <w:rsid w:val="009D44B1"/>
    <w:rsid w:val="009D6E12"/>
    <w:rsid w:val="009D7920"/>
    <w:rsid w:val="009E065F"/>
    <w:rsid w:val="009E2041"/>
    <w:rsid w:val="009E312F"/>
    <w:rsid w:val="009E3EEF"/>
    <w:rsid w:val="009E43E3"/>
    <w:rsid w:val="009F169F"/>
    <w:rsid w:val="009F330A"/>
    <w:rsid w:val="00A0276B"/>
    <w:rsid w:val="00A02AA3"/>
    <w:rsid w:val="00A162A4"/>
    <w:rsid w:val="00A203FA"/>
    <w:rsid w:val="00A24219"/>
    <w:rsid w:val="00A24C59"/>
    <w:rsid w:val="00A25404"/>
    <w:rsid w:val="00A273EA"/>
    <w:rsid w:val="00A31EA8"/>
    <w:rsid w:val="00A361B0"/>
    <w:rsid w:val="00A3707E"/>
    <w:rsid w:val="00A46D59"/>
    <w:rsid w:val="00A51938"/>
    <w:rsid w:val="00A51E9F"/>
    <w:rsid w:val="00A55C94"/>
    <w:rsid w:val="00A565DE"/>
    <w:rsid w:val="00A57939"/>
    <w:rsid w:val="00A61609"/>
    <w:rsid w:val="00A82DC5"/>
    <w:rsid w:val="00A83F7B"/>
    <w:rsid w:val="00A8514B"/>
    <w:rsid w:val="00A92C05"/>
    <w:rsid w:val="00A9721E"/>
    <w:rsid w:val="00AA36D0"/>
    <w:rsid w:val="00AA5EEE"/>
    <w:rsid w:val="00AB0204"/>
    <w:rsid w:val="00AB142E"/>
    <w:rsid w:val="00AB47F3"/>
    <w:rsid w:val="00AB6CCD"/>
    <w:rsid w:val="00AD2A1C"/>
    <w:rsid w:val="00AE1556"/>
    <w:rsid w:val="00AE2E52"/>
    <w:rsid w:val="00AE4D0A"/>
    <w:rsid w:val="00AF2926"/>
    <w:rsid w:val="00AF3BE1"/>
    <w:rsid w:val="00AF6AEC"/>
    <w:rsid w:val="00B01F34"/>
    <w:rsid w:val="00B02402"/>
    <w:rsid w:val="00B06DD8"/>
    <w:rsid w:val="00B21671"/>
    <w:rsid w:val="00B25813"/>
    <w:rsid w:val="00B34AF8"/>
    <w:rsid w:val="00B37645"/>
    <w:rsid w:val="00B45075"/>
    <w:rsid w:val="00B5450D"/>
    <w:rsid w:val="00B56E99"/>
    <w:rsid w:val="00B5717C"/>
    <w:rsid w:val="00B60D1E"/>
    <w:rsid w:val="00B6374A"/>
    <w:rsid w:val="00B71455"/>
    <w:rsid w:val="00B74591"/>
    <w:rsid w:val="00B86B1A"/>
    <w:rsid w:val="00B91F2E"/>
    <w:rsid w:val="00B93DBF"/>
    <w:rsid w:val="00B940FA"/>
    <w:rsid w:val="00BA04CC"/>
    <w:rsid w:val="00BA254C"/>
    <w:rsid w:val="00BB0F72"/>
    <w:rsid w:val="00BB1628"/>
    <w:rsid w:val="00BC31D3"/>
    <w:rsid w:val="00BC6A7C"/>
    <w:rsid w:val="00BD445B"/>
    <w:rsid w:val="00BD4CB8"/>
    <w:rsid w:val="00BD6479"/>
    <w:rsid w:val="00BD74F3"/>
    <w:rsid w:val="00BE0AAC"/>
    <w:rsid w:val="00BE1475"/>
    <w:rsid w:val="00BE239A"/>
    <w:rsid w:val="00BE2596"/>
    <w:rsid w:val="00BE45DB"/>
    <w:rsid w:val="00BF0170"/>
    <w:rsid w:val="00BF06E4"/>
    <w:rsid w:val="00BF2146"/>
    <w:rsid w:val="00C00F98"/>
    <w:rsid w:val="00C03DB1"/>
    <w:rsid w:val="00C05E19"/>
    <w:rsid w:val="00C11577"/>
    <w:rsid w:val="00C15DF1"/>
    <w:rsid w:val="00C16BFB"/>
    <w:rsid w:val="00C17D87"/>
    <w:rsid w:val="00C22C5B"/>
    <w:rsid w:val="00C32309"/>
    <w:rsid w:val="00C33A11"/>
    <w:rsid w:val="00C34648"/>
    <w:rsid w:val="00C36A44"/>
    <w:rsid w:val="00C51F08"/>
    <w:rsid w:val="00C55E95"/>
    <w:rsid w:val="00C71C40"/>
    <w:rsid w:val="00C7207B"/>
    <w:rsid w:val="00C720CD"/>
    <w:rsid w:val="00C7266B"/>
    <w:rsid w:val="00C807EB"/>
    <w:rsid w:val="00C8118B"/>
    <w:rsid w:val="00C8449F"/>
    <w:rsid w:val="00C853CB"/>
    <w:rsid w:val="00C91259"/>
    <w:rsid w:val="00C94A02"/>
    <w:rsid w:val="00C97D62"/>
    <w:rsid w:val="00CA1E55"/>
    <w:rsid w:val="00CB21B1"/>
    <w:rsid w:val="00CC64CA"/>
    <w:rsid w:val="00CD104A"/>
    <w:rsid w:val="00CD1F81"/>
    <w:rsid w:val="00CE152B"/>
    <w:rsid w:val="00CF2B94"/>
    <w:rsid w:val="00CF30D5"/>
    <w:rsid w:val="00CF7FB7"/>
    <w:rsid w:val="00D072C8"/>
    <w:rsid w:val="00D10A49"/>
    <w:rsid w:val="00D27050"/>
    <w:rsid w:val="00D277E4"/>
    <w:rsid w:val="00D32BD0"/>
    <w:rsid w:val="00D33585"/>
    <w:rsid w:val="00D34054"/>
    <w:rsid w:val="00D412A9"/>
    <w:rsid w:val="00D523E0"/>
    <w:rsid w:val="00D554E1"/>
    <w:rsid w:val="00D55E8B"/>
    <w:rsid w:val="00D565E7"/>
    <w:rsid w:val="00D62825"/>
    <w:rsid w:val="00D66F7D"/>
    <w:rsid w:val="00D7163C"/>
    <w:rsid w:val="00D71B7A"/>
    <w:rsid w:val="00D72383"/>
    <w:rsid w:val="00D746E2"/>
    <w:rsid w:val="00D77454"/>
    <w:rsid w:val="00D812BD"/>
    <w:rsid w:val="00D834DF"/>
    <w:rsid w:val="00D90782"/>
    <w:rsid w:val="00D94C37"/>
    <w:rsid w:val="00D94C6C"/>
    <w:rsid w:val="00D95753"/>
    <w:rsid w:val="00D978B7"/>
    <w:rsid w:val="00DA15FD"/>
    <w:rsid w:val="00DA41E5"/>
    <w:rsid w:val="00DA4283"/>
    <w:rsid w:val="00DB4AFB"/>
    <w:rsid w:val="00DB7A3B"/>
    <w:rsid w:val="00DC5A71"/>
    <w:rsid w:val="00DD1144"/>
    <w:rsid w:val="00DD65FC"/>
    <w:rsid w:val="00DE04E0"/>
    <w:rsid w:val="00DF66CC"/>
    <w:rsid w:val="00E00C78"/>
    <w:rsid w:val="00E14837"/>
    <w:rsid w:val="00E14B39"/>
    <w:rsid w:val="00E15DDB"/>
    <w:rsid w:val="00E200A0"/>
    <w:rsid w:val="00E20991"/>
    <w:rsid w:val="00E221FA"/>
    <w:rsid w:val="00E2454F"/>
    <w:rsid w:val="00E26A2B"/>
    <w:rsid w:val="00E3046C"/>
    <w:rsid w:val="00E3249D"/>
    <w:rsid w:val="00E412A1"/>
    <w:rsid w:val="00E42D50"/>
    <w:rsid w:val="00E43FF1"/>
    <w:rsid w:val="00E443B6"/>
    <w:rsid w:val="00E4747B"/>
    <w:rsid w:val="00E52895"/>
    <w:rsid w:val="00E561B2"/>
    <w:rsid w:val="00E61098"/>
    <w:rsid w:val="00E65550"/>
    <w:rsid w:val="00E7181B"/>
    <w:rsid w:val="00E71F74"/>
    <w:rsid w:val="00EC0898"/>
    <w:rsid w:val="00EC2992"/>
    <w:rsid w:val="00EC5233"/>
    <w:rsid w:val="00EC5CBE"/>
    <w:rsid w:val="00EC73C9"/>
    <w:rsid w:val="00ED55F7"/>
    <w:rsid w:val="00EE4F92"/>
    <w:rsid w:val="00EE7761"/>
    <w:rsid w:val="00EF77F1"/>
    <w:rsid w:val="00F0389B"/>
    <w:rsid w:val="00F05367"/>
    <w:rsid w:val="00F12C53"/>
    <w:rsid w:val="00F15E51"/>
    <w:rsid w:val="00F278C2"/>
    <w:rsid w:val="00F31EAB"/>
    <w:rsid w:val="00F36F33"/>
    <w:rsid w:val="00F433C4"/>
    <w:rsid w:val="00F462AE"/>
    <w:rsid w:val="00F63741"/>
    <w:rsid w:val="00F64959"/>
    <w:rsid w:val="00F67ABD"/>
    <w:rsid w:val="00F67ADD"/>
    <w:rsid w:val="00F737F7"/>
    <w:rsid w:val="00F73D17"/>
    <w:rsid w:val="00F75CB5"/>
    <w:rsid w:val="00F77A14"/>
    <w:rsid w:val="00F82AD7"/>
    <w:rsid w:val="00F84D6B"/>
    <w:rsid w:val="00F84FE3"/>
    <w:rsid w:val="00F951BD"/>
    <w:rsid w:val="00F9787E"/>
    <w:rsid w:val="00FA460C"/>
    <w:rsid w:val="00FA5586"/>
    <w:rsid w:val="00FB2F21"/>
    <w:rsid w:val="00FB394C"/>
    <w:rsid w:val="00FB404B"/>
    <w:rsid w:val="00FD67E6"/>
    <w:rsid w:val="00FD6BED"/>
    <w:rsid w:val="00FE4008"/>
    <w:rsid w:val="00FE5E1D"/>
    <w:rsid w:val="00FF4D61"/>
    <w:rsid w:val="00FF5F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style="mso-position-vertical-relative:line" fillcolor="white" strokecolor="navy">
      <v:fill color="white"/>
      <v:stroke color="navy" weight="4pt"/>
      <o:colormru v:ext="edit" colors="#4d4d4d,#5f5f5f"/>
    </o:shapedefaults>
    <o:shapelayout v:ext="edit">
      <o:idmap v:ext="edit" data="1"/>
    </o:shapelayout>
  </w:shapeDefaults>
  <w:decimalSymbol w:val=","/>
  <w:listSeparator w:val=";"/>
  <w15:docId w15:val="{31EAAB1C-B427-4E9C-8DFA-C7EABA06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41E5"/>
    <w:rPr>
      <w:sz w:val="24"/>
      <w:szCs w:val="24"/>
    </w:rPr>
  </w:style>
  <w:style w:type="paragraph" w:styleId="Nadpis1">
    <w:name w:val="heading 1"/>
    <w:basedOn w:val="Normln"/>
    <w:next w:val="Normln"/>
    <w:link w:val="Nadpis1Char"/>
    <w:qFormat/>
    <w:rsid w:val="00862358"/>
    <w:pPr>
      <w:keepNext/>
      <w:spacing w:before="120" w:after="240"/>
      <w:outlineLvl w:val="0"/>
    </w:pPr>
    <w:rPr>
      <w:rFonts w:cs="Arial"/>
      <w:b/>
      <w:bCs/>
      <w:kern w:val="32"/>
      <w:sz w:val="32"/>
      <w:szCs w:val="32"/>
    </w:rPr>
  </w:style>
  <w:style w:type="paragraph" w:styleId="Nadpis2">
    <w:name w:val="heading 2"/>
    <w:basedOn w:val="Normln"/>
    <w:next w:val="Normln"/>
    <w:qFormat/>
    <w:rsid w:val="00215964"/>
    <w:pPr>
      <w:keepNext/>
      <w:spacing w:before="480" w:after="24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C73C9"/>
    <w:pPr>
      <w:tabs>
        <w:tab w:val="center" w:pos="4536"/>
        <w:tab w:val="right" w:pos="9072"/>
      </w:tabs>
    </w:pPr>
    <w:rPr>
      <w:sz w:val="22"/>
    </w:rPr>
  </w:style>
  <w:style w:type="table" w:styleId="Mkatabulky">
    <w:name w:val="Table Grid"/>
    <w:basedOn w:val="Normlntabulka"/>
    <w:rsid w:val="007F400F"/>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7F400F"/>
    <w:pPr>
      <w:spacing w:before="120" w:after="120"/>
    </w:pPr>
    <w:rPr>
      <w:b/>
      <w:bCs/>
      <w:caps/>
      <w:sz w:val="20"/>
      <w:szCs w:val="20"/>
    </w:rPr>
  </w:style>
  <w:style w:type="paragraph" w:styleId="Obsah2">
    <w:name w:val="toc 2"/>
    <w:basedOn w:val="Normln"/>
    <w:next w:val="Normln"/>
    <w:autoRedefine/>
    <w:uiPriority w:val="39"/>
    <w:rsid w:val="007F400F"/>
    <w:pPr>
      <w:tabs>
        <w:tab w:val="right" w:leader="dot" w:pos="9060"/>
      </w:tabs>
      <w:spacing w:line="260" w:lineRule="exact"/>
      <w:ind w:left="238"/>
    </w:pPr>
    <w:rPr>
      <w:smallCaps/>
      <w:sz w:val="20"/>
      <w:szCs w:val="20"/>
    </w:rPr>
  </w:style>
  <w:style w:type="character" w:styleId="Odkaznakoment">
    <w:name w:val="annotation reference"/>
    <w:uiPriority w:val="99"/>
    <w:semiHidden/>
    <w:rsid w:val="006213DF"/>
    <w:rPr>
      <w:sz w:val="16"/>
      <w:szCs w:val="16"/>
    </w:rPr>
  </w:style>
  <w:style w:type="paragraph" w:styleId="Textkomente">
    <w:name w:val="annotation text"/>
    <w:basedOn w:val="Normln"/>
    <w:link w:val="TextkomenteChar"/>
    <w:uiPriority w:val="99"/>
    <w:semiHidden/>
    <w:rsid w:val="006213DF"/>
    <w:rPr>
      <w:sz w:val="20"/>
      <w:szCs w:val="20"/>
    </w:rPr>
  </w:style>
  <w:style w:type="paragraph" w:styleId="Pedmtkomente">
    <w:name w:val="annotation subject"/>
    <w:basedOn w:val="Textkomente"/>
    <w:next w:val="Textkomente"/>
    <w:semiHidden/>
    <w:rsid w:val="006213DF"/>
    <w:rPr>
      <w:b/>
      <w:bCs/>
    </w:rPr>
  </w:style>
  <w:style w:type="paragraph" w:styleId="Textbubliny">
    <w:name w:val="Balloon Text"/>
    <w:basedOn w:val="Normln"/>
    <w:semiHidden/>
    <w:rsid w:val="006213DF"/>
    <w:rPr>
      <w:rFonts w:ascii="Tahoma" w:hAnsi="Tahoma" w:cs="Tahoma"/>
      <w:sz w:val="16"/>
      <w:szCs w:val="16"/>
    </w:rPr>
  </w:style>
  <w:style w:type="character" w:styleId="Hypertextovodkaz">
    <w:name w:val="Hyperlink"/>
    <w:rsid w:val="00D33585"/>
    <w:rPr>
      <w:color w:val="0000FF"/>
      <w:u w:val="single"/>
    </w:rPr>
  </w:style>
  <w:style w:type="paragraph" w:styleId="Zpat">
    <w:name w:val="footer"/>
    <w:basedOn w:val="Normln"/>
    <w:rsid w:val="001537FC"/>
    <w:pPr>
      <w:tabs>
        <w:tab w:val="center" w:pos="4536"/>
        <w:tab w:val="right" w:pos="9072"/>
      </w:tabs>
    </w:pPr>
  </w:style>
  <w:style w:type="character" w:styleId="slostrnky">
    <w:name w:val="page number"/>
    <w:basedOn w:val="Standardnpsmoodstavce"/>
    <w:rsid w:val="001537FC"/>
  </w:style>
  <w:style w:type="paragraph" w:customStyle="1" w:styleId="standard">
    <w:name w:val="standard"/>
    <w:basedOn w:val="Normln"/>
    <w:rsid w:val="00DD65FC"/>
    <w:rPr>
      <w:color w:val="000000"/>
    </w:rPr>
  </w:style>
  <w:style w:type="paragraph" w:styleId="Bezmezer">
    <w:name w:val="No Spacing"/>
    <w:qFormat/>
    <w:rsid w:val="00DD65FC"/>
    <w:rPr>
      <w:rFonts w:ascii="Calibri" w:eastAsia="Calibri" w:hAnsi="Calibri"/>
      <w:sz w:val="22"/>
      <w:szCs w:val="22"/>
      <w:lang w:eastAsia="en-US"/>
    </w:rPr>
  </w:style>
  <w:style w:type="paragraph" w:customStyle="1" w:styleId="Default">
    <w:name w:val="Default"/>
    <w:rsid w:val="00560C7F"/>
    <w:pPr>
      <w:autoSpaceDE w:val="0"/>
      <w:autoSpaceDN w:val="0"/>
      <w:adjustRightInd w:val="0"/>
    </w:pPr>
    <w:rPr>
      <w:rFonts w:cs="Arial"/>
      <w:color w:val="000000"/>
      <w:sz w:val="24"/>
      <w:szCs w:val="24"/>
    </w:rPr>
  </w:style>
  <w:style w:type="paragraph" w:styleId="Odstavecseseznamem">
    <w:name w:val="List Paragraph"/>
    <w:basedOn w:val="Normln"/>
    <w:uiPriority w:val="34"/>
    <w:qFormat/>
    <w:rsid w:val="00530C9D"/>
    <w:pPr>
      <w:ind w:left="720"/>
      <w:contextualSpacing/>
    </w:pPr>
  </w:style>
  <w:style w:type="character" w:styleId="Siln">
    <w:name w:val="Strong"/>
    <w:basedOn w:val="Standardnpsmoodstavce"/>
    <w:uiPriority w:val="22"/>
    <w:qFormat/>
    <w:rsid w:val="00AB142E"/>
    <w:rPr>
      <w:b/>
      <w:bCs/>
    </w:rPr>
  </w:style>
  <w:style w:type="character" w:customStyle="1" w:styleId="TextkomenteChar">
    <w:name w:val="Text komentáře Char"/>
    <w:basedOn w:val="Standardnpsmoodstavce"/>
    <w:link w:val="Textkomente"/>
    <w:uiPriority w:val="99"/>
    <w:semiHidden/>
    <w:rsid w:val="00AB142E"/>
  </w:style>
  <w:style w:type="paragraph" w:styleId="Textpoznpodarou">
    <w:name w:val="footnote text"/>
    <w:basedOn w:val="Normln"/>
    <w:link w:val="TextpoznpodarouChar"/>
    <w:uiPriority w:val="99"/>
    <w:semiHidden/>
    <w:unhideWhenUsed/>
    <w:rsid w:val="00AB142E"/>
    <w:pPr>
      <w:spacing w:after="200" w:line="276" w:lineRule="auto"/>
    </w:pPr>
    <w:rPr>
      <w:rFonts w:ascii="Calibri" w:hAnsi="Calibri"/>
      <w:sz w:val="20"/>
      <w:szCs w:val="20"/>
    </w:rPr>
  </w:style>
  <w:style w:type="character" w:customStyle="1" w:styleId="TextpoznpodarouChar">
    <w:name w:val="Text pozn. pod čarou Char"/>
    <w:basedOn w:val="Standardnpsmoodstavce"/>
    <w:link w:val="Textpoznpodarou"/>
    <w:uiPriority w:val="99"/>
    <w:semiHidden/>
    <w:rsid w:val="00AB142E"/>
    <w:rPr>
      <w:rFonts w:ascii="Calibri" w:hAnsi="Calibri"/>
    </w:rPr>
  </w:style>
  <w:style w:type="character" w:styleId="Znakapoznpodarou">
    <w:name w:val="footnote reference"/>
    <w:basedOn w:val="Standardnpsmoodstavce"/>
    <w:uiPriority w:val="99"/>
    <w:semiHidden/>
    <w:unhideWhenUsed/>
    <w:rsid w:val="00AB142E"/>
    <w:rPr>
      <w:vertAlign w:val="superscript"/>
    </w:rPr>
  </w:style>
  <w:style w:type="character" w:customStyle="1" w:styleId="Nadpis1Char">
    <w:name w:val="Nadpis 1 Char"/>
    <w:basedOn w:val="Standardnpsmoodstavce"/>
    <w:link w:val="Nadpis1"/>
    <w:rsid w:val="00AB142E"/>
    <w:rPr>
      <w:rFonts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684589">
      <w:bodyDiv w:val="1"/>
      <w:marLeft w:val="0"/>
      <w:marRight w:val="0"/>
      <w:marTop w:val="0"/>
      <w:marBottom w:val="0"/>
      <w:divBdr>
        <w:top w:val="none" w:sz="0" w:space="0" w:color="auto"/>
        <w:left w:val="none" w:sz="0" w:space="0" w:color="auto"/>
        <w:bottom w:val="none" w:sz="0" w:space="0" w:color="auto"/>
        <w:right w:val="none" w:sz="0" w:space="0" w:color="auto"/>
      </w:divBdr>
    </w:div>
    <w:div w:id="778305928">
      <w:bodyDiv w:val="1"/>
      <w:marLeft w:val="0"/>
      <w:marRight w:val="0"/>
      <w:marTop w:val="0"/>
      <w:marBottom w:val="0"/>
      <w:divBdr>
        <w:top w:val="none" w:sz="0" w:space="0" w:color="auto"/>
        <w:left w:val="none" w:sz="0" w:space="0" w:color="auto"/>
        <w:bottom w:val="none" w:sz="0" w:space="0" w:color="auto"/>
        <w:right w:val="none" w:sz="0" w:space="0" w:color="auto"/>
      </w:divBdr>
    </w:div>
    <w:div w:id="865363855">
      <w:bodyDiv w:val="1"/>
      <w:marLeft w:val="0"/>
      <w:marRight w:val="0"/>
      <w:marTop w:val="0"/>
      <w:marBottom w:val="0"/>
      <w:divBdr>
        <w:top w:val="none" w:sz="0" w:space="0" w:color="auto"/>
        <w:left w:val="none" w:sz="0" w:space="0" w:color="auto"/>
        <w:bottom w:val="none" w:sz="0" w:space="0" w:color="auto"/>
        <w:right w:val="none" w:sz="0" w:space="0" w:color="auto"/>
      </w:divBdr>
    </w:div>
    <w:div w:id="101110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dalsi-vzdelavan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uv.cz/univ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smt.cz/vzdelavani/dalsi-vzdelavani/rekvalifikace-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dalsivzd&#283;l&#225;v&#225;n&#237;/rekvalifikac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2E74E-0B10-42F7-8142-76575AA5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40</Pages>
  <Words>6323</Words>
  <Characters>37308</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43544</CharactersWithSpaces>
  <SharedDoc>false</SharedDoc>
  <HLinks>
    <vt:vector size="36" baseType="variant">
      <vt:variant>
        <vt:i4>7929975</vt:i4>
      </vt:variant>
      <vt:variant>
        <vt:i4>87</vt:i4>
      </vt:variant>
      <vt:variant>
        <vt:i4>0</vt:i4>
      </vt:variant>
      <vt:variant>
        <vt:i4>5</vt:i4>
      </vt:variant>
      <vt:variant>
        <vt:lpwstr>http://www.nsp.cz/</vt:lpwstr>
      </vt:variant>
      <vt:variant>
        <vt:lpwstr/>
      </vt:variant>
      <vt:variant>
        <vt:i4>7929869</vt:i4>
      </vt:variant>
      <vt:variant>
        <vt:i4>12</vt:i4>
      </vt:variant>
      <vt:variant>
        <vt:i4>0</vt:i4>
      </vt:variant>
      <vt:variant>
        <vt:i4>5</vt:i4>
      </vt:variant>
      <vt:variant>
        <vt:lpwstr>mailto:richard.veleta@nuv.cz</vt:lpwstr>
      </vt:variant>
      <vt:variant>
        <vt:lpwstr/>
      </vt:variant>
      <vt:variant>
        <vt:i4>6029372</vt:i4>
      </vt:variant>
      <vt:variant>
        <vt:i4>9</vt:i4>
      </vt:variant>
      <vt:variant>
        <vt:i4>0</vt:i4>
      </vt:variant>
      <vt:variant>
        <vt:i4>5</vt:i4>
      </vt:variant>
      <vt:variant>
        <vt:lpwstr>mailto:jaroslav.vlcek@isste.cz</vt:lpwstr>
      </vt:variant>
      <vt:variant>
        <vt:lpwstr/>
      </vt:variant>
      <vt:variant>
        <vt:i4>7929869</vt:i4>
      </vt:variant>
      <vt:variant>
        <vt:i4>6</vt:i4>
      </vt:variant>
      <vt:variant>
        <vt:i4>0</vt:i4>
      </vt:variant>
      <vt:variant>
        <vt:i4>5</vt:i4>
      </vt:variant>
      <vt:variant>
        <vt:lpwstr>mailto:richard.veleta@nuv.cz</vt:lpwstr>
      </vt:variant>
      <vt:variant>
        <vt:lpwstr/>
      </vt:variant>
      <vt:variant>
        <vt:i4>7929869</vt:i4>
      </vt:variant>
      <vt:variant>
        <vt:i4>3</vt:i4>
      </vt:variant>
      <vt:variant>
        <vt:i4>0</vt:i4>
      </vt:variant>
      <vt:variant>
        <vt:i4>5</vt:i4>
      </vt:variant>
      <vt:variant>
        <vt:lpwstr>mailto:richard.veleta@nuv.cz</vt:lpwstr>
      </vt:variant>
      <vt:variant>
        <vt:lpwstr/>
      </vt:variant>
      <vt:variant>
        <vt:i4>7929869</vt:i4>
      </vt:variant>
      <vt:variant>
        <vt:i4>0</vt:i4>
      </vt:variant>
      <vt:variant>
        <vt:i4>0</vt:i4>
      </vt:variant>
      <vt:variant>
        <vt:i4>5</vt:i4>
      </vt:variant>
      <vt:variant>
        <vt:lpwstr>mailto:richard.veleta@nuv.cz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Kašparová Jana</cp:lastModifiedBy>
  <cp:revision>79</cp:revision>
  <cp:lastPrinted>2013-04-29T09:58:00Z</cp:lastPrinted>
  <dcterms:created xsi:type="dcterms:W3CDTF">2014-03-16T06:44:00Z</dcterms:created>
  <dcterms:modified xsi:type="dcterms:W3CDTF">2015-08-31T10:29:00Z</dcterms:modified>
</cp:coreProperties>
</file>